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AABDEB" w14:textId="56DB522E" w:rsidR="000F53A1" w:rsidRDefault="000F53A1" w:rsidP="000F53A1">
      <w:pPr>
        <w:snapToGrid w:val="0"/>
        <w:jc w:val="center"/>
        <w:rPr>
          <w:rFonts w:ascii="Verdana" w:hAnsi="Verdana"/>
          <w:b/>
          <w:bCs/>
        </w:rPr>
      </w:pPr>
      <w:r w:rsidRPr="00FE126D">
        <w:rPr>
          <w:rFonts w:ascii="Verdana" w:hAnsi="Verdana"/>
          <w:b/>
          <w:bCs/>
        </w:rPr>
        <w:t>M</w:t>
      </w:r>
      <w:bookmarkStart w:id="0" w:name="_Ref83810844"/>
      <w:bookmarkEnd w:id="0"/>
      <w:r w:rsidRPr="00FE126D">
        <w:rPr>
          <w:rFonts w:ascii="Verdana" w:hAnsi="Verdana"/>
          <w:b/>
          <w:bCs/>
        </w:rPr>
        <w:t>ARKET PARTICIPATION AGREEMENT</w:t>
      </w:r>
    </w:p>
    <w:p w14:paraId="35F47F08" w14:textId="5F104646" w:rsidR="002A0B3C" w:rsidRDefault="002A0B3C" w:rsidP="002A0B3C">
      <w:pPr>
        <w:snapToGrid w:val="0"/>
        <w:jc w:val="center"/>
        <w:rPr>
          <w:rFonts w:ascii="Verdana" w:hAnsi="Verdana"/>
          <w:bCs/>
          <w:sz w:val="20"/>
        </w:rPr>
      </w:pPr>
      <w:r w:rsidRPr="00F72D60">
        <w:rPr>
          <w:rFonts w:ascii="Verdana" w:hAnsi="Verdana"/>
          <w:bCs/>
          <w:sz w:val="20"/>
        </w:rPr>
        <w:t xml:space="preserve">For </w:t>
      </w:r>
      <w:r>
        <w:rPr>
          <w:rFonts w:ascii="Verdana" w:hAnsi="Verdana"/>
          <w:bCs/>
          <w:sz w:val="20"/>
        </w:rPr>
        <w:t xml:space="preserve">WESM registration </w:t>
      </w:r>
      <w:r w:rsidRPr="00F72D60">
        <w:rPr>
          <w:rFonts w:ascii="Verdana" w:hAnsi="Verdana"/>
          <w:bCs/>
          <w:sz w:val="20"/>
        </w:rPr>
        <w:t>as Direct WESM Member – Customer Trading Participant</w:t>
      </w:r>
    </w:p>
    <w:p w14:paraId="1484FA31" w14:textId="5F21CD9A" w:rsidR="007804D6" w:rsidRDefault="002A0B3C">
      <w:pPr>
        <w:snapToGrid w:val="0"/>
        <w:jc w:val="center"/>
        <w:rPr>
          <w:rFonts w:ascii="Verdana" w:hAnsi="Verdana"/>
        </w:rPr>
      </w:pPr>
      <w:r>
        <w:rPr>
          <w:rFonts w:ascii="Verdana" w:hAnsi="Verdana"/>
          <w:bCs/>
          <w:sz w:val="20"/>
        </w:rPr>
        <w:t>(Renewable Energy Supplier Category</w:t>
      </w:r>
      <w:r w:rsidR="008556C0">
        <w:rPr>
          <w:rFonts w:ascii="Verdana" w:hAnsi="Verdana"/>
          <w:bCs/>
          <w:sz w:val="20"/>
        </w:rPr>
        <w:t>/Supplier of Last Resort</w:t>
      </w:r>
      <w:r>
        <w:rPr>
          <w:rFonts w:ascii="Verdana" w:hAnsi="Verdana"/>
          <w:bCs/>
          <w:sz w:val="20"/>
        </w:rPr>
        <w:t xml:space="preserve">)  </w:t>
      </w:r>
    </w:p>
    <w:p w14:paraId="2CC938FD" w14:textId="77777777" w:rsidR="00343B56" w:rsidRPr="00FE126D" w:rsidRDefault="00343B56" w:rsidP="007804D6">
      <w:pPr>
        <w:snapToGrid w:val="0"/>
        <w:jc w:val="center"/>
        <w:rPr>
          <w:rFonts w:ascii="Verdana" w:hAnsi="Verdana"/>
        </w:rPr>
      </w:pPr>
    </w:p>
    <w:p w14:paraId="54E56884" w14:textId="00B07FD3" w:rsidR="000F53A1" w:rsidRPr="00FE126D" w:rsidRDefault="000F53A1" w:rsidP="000F53A1">
      <w:pPr>
        <w:snapToGrid w:val="0"/>
        <w:jc w:val="both"/>
        <w:rPr>
          <w:rFonts w:ascii="Verdana" w:hAnsi="Verdana"/>
        </w:rPr>
      </w:pPr>
      <w:r w:rsidRPr="00FE126D">
        <w:rPr>
          <w:rFonts w:ascii="Verdana" w:hAnsi="Verdana"/>
        </w:rPr>
        <w:t xml:space="preserve">This Agreement is made and entered into this </w:t>
      </w:r>
      <w:r w:rsidR="00741D21">
        <w:rPr>
          <w:rFonts w:ascii="Verdana" w:hAnsi="Verdana"/>
        </w:rPr>
        <w:fldChar w:fldCharType="begin">
          <w:ffData>
            <w:name w:val="Text1"/>
            <w:enabled/>
            <w:calcOnExit w:val="0"/>
            <w:textInput>
              <w:default w:val="_______"/>
            </w:textInput>
          </w:ffData>
        </w:fldChar>
      </w:r>
      <w:bookmarkStart w:id="1" w:name="Text1"/>
      <w:r w:rsidR="00741D21">
        <w:rPr>
          <w:rFonts w:ascii="Verdana" w:hAnsi="Verdana"/>
        </w:rPr>
        <w:instrText xml:space="preserve"> FORMTEXT </w:instrText>
      </w:r>
      <w:r w:rsidR="00741D21">
        <w:rPr>
          <w:rFonts w:ascii="Verdana" w:hAnsi="Verdana"/>
        </w:rPr>
      </w:r>
      <w:r w:rsidR="00741D21">
        <w:rPr>
          <w:rFonts w:ascii="Verdana" w:hAnsi="Verdana"/>
        </w:rPr>
        <w:fldChar w:fldCharType="separate"/>
      </w:r>
      <w:r w:rsidR="00741D21">
        <w:rPr>
          <w:rFonts w:ascii="Verdana" w:hAnsi="Verdana"/>
          <w:noProof/>
        </w:rPr>
        <w:t>_______</w:t>
      </w:r>
      <w:r w:rsidR="00741D21">
        <w:rPr>
          <w:rFonts w:ascii="Verdana" w:hAnsi="Verdana"/>
        </w:rPr>
        <w:fldChar w:fldCharType="end"/>
      </w:r>
      <w:bookmarkEnd w:id="1"/>
      <w:r w:rsidR="00FA0FFE" w:rsidRPr="00FE126D">
        <w:rPr>
          <w:rFonts w:ascii="Verdana" w:hAnsi="Verdana"/>
        </w:rPr>
        <w:t xml:space="preserve"> day of </w:t>
      </w:r>
      <w:r w:rsidR="00741D21">
        <w:rPr>
          <w:rFonts w:ascii="Verdana" w:hAnsi="Verdana"/>
        </w:rPr>
        <w:fldChar w:fldCharType="begin">
          <w:ffData>
            <w:name w:val="Text2"/>
            <w:enabled/>
            <w:calcOnExit w:val="0"/>
            <w:textInput>
              <w:default w:val="____________"/>
            </w:textInput>
          </w:ffData>
        </w:fldChar>
      </w:r>
      <w:bookmarkStart w:id="2" w:name="Text2"/>
      <w:r w:rsidR="00741D21">
        <w:rPr>
          <w:rFonts w:ascii="Verdana" w:hAnsi="Verdana"/>
        </w:rPr>
        <w:instrText xml:space="preserve"> FORMTEXT </w:instrText>
      </w:r>
      <w:r w:rsidR="00741D21">
        <w:rPr>
          <w:rFonts w:ascii="Verdana" w:hAnsi="Verdana"/>
        </w:rPr>
      </w:r>
      <w:r w:rsidR="00741D21">
        <w:rPr>
          <w:rFonts w:ascii="Verdana" w:hAnsi="Verdana"/>
        </w:rPr>
        <w:fldChar w:fldCharType="separate"/>
      </w:r>
      <w:r w:rsidR="00741D21">
        <w:rPr>
          <w:rFonts w:ascii="Verdana" w:hAnsi="Verdana"/>
          <w:noProof/>
        </w:rPr>
        <w:t>____________</w:t>
      </w:r>
      <w:r w:rsidR="00741D21">
        <w:rPr>
          <w:rFonts w:ascii="Verdana" w:hAnsi="Verdana"/>
        </w:rPr>
        <w:fldChar w:fldCharType="end"/>
      </w:r>
      <w:bookmarkEnd w:id="2"/>
      <w:r w:rsidRPr="00FE126D">
        <w:rPr>
          <w:rFonts w:ascii="Verdana" w:hAnsi="Verdana"/>
        </w:rPr>
        <w:t xml:space="preserve"> by and </w:t>
      </w:r>
      <w:r w:rsidR="00021EC0" w:rsidRPr="00FE126D">
        <w:rPr>
          <w:rFonts w:ascii="Verdana" w:hAnsi="Verdana"/>
        </w:rPr>
        <w:t>among</w:t>
      </w:r>
      <w:r w:rsidRPr="00FE126D">
        <w:rPr>
          <w:rFonts w:ascii="Verdana" w:hAnsi="Verdana"/>
        </w:rPr>
        <w:t>:</w:t>
      </w:r>
    </w:p>
    <w:p w14:paraId="6D5950D4" w14:textId="77777777" w:rsidR="000F53A1" w:rsidRPr="00FE126D" w:rsidRDefault="000F53A1" w:rsidP="000F53A1">
      <w:pPr>
        <w:snapToGrid w:val="0"/>
        <w:ind w:left="990" w:right="1107"/>
        <w:jc w:val="both"/>
        <w:rPr>
          <w:rFonts w:ascii="Verdana" w:hAnsi="Verdana"/>
        </w:rPr>
      </w:pPr>
    </w:p>
    <w:p w14:paraId="167EBD8B" w14:textId="177A130B" w:rsidR="000F53A1" w:rsidRPr="00FE126D" w:rsidRDefault="00741D21" w:rsidP="000F53A1">
      <w:pPr>
        <w:snapToGrid w:val="0"/>
        <w:ind w:left="990" w:right="1107"/>
        <w:jc w:val="both"/>
        <w:rPr>
          <w:rFonts w:ascii="Verdana" w:hAnsi="Verdana"/>
        </w:rPr>
      </w:pPr>
      <w:r>
        <w:rPr>
          <w:rFonts w:ascii="Verdana" w:hAnsi="Verdana"/>
        </w:rPr>
        <w:fldChar w:fldCharType="begin">
          <w:ffData>
            <w:name w:val="Text3"/>
            <w:enabled/>
            <w:calcOnExit w:val="0"/>
            <w:textInput>
              <w:default w:val="[Business name/corporation]"/>
            </w:textInput>
          </w:ffData>
        </w:fldChar>
      </w:r>
      <w:bookmarkStart w:id="3" w:name="Text3"/>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[Business name/corporation]</w:t>
      </w:r>
      <w:r>
        <w:rPr>
          <w:rFonts w:ascii="Verdana" w:hAnsi="Verdana"/>
        </w:rPr>
        <w:fldChar w:fldCharType="end"/>
      </w:r>
      <w:bookmarkEnd w:id="3"/>
      <w:r w:rsidR="000F53A1" w:rsidRPr="00FE126D">
        <w:rPr>
          <w:rFonts w:ascii="Verdana" w:hAnsi="Verdana"/>
        </w:rPr>
        <w:t xml:space="preserve">, </w:t>
      </w:r>
      <w:r>
        <w:rPr>
          <w:rFonts w:ascii="Verdana" w:hAnsi="Verdana"/>
        </w:rPr>
        <w:fldChar w:fldCharType="begin">
          <w:ffData>
            <w:name w:val="Text4"/>
            <w:enabled/>
            <w:calcOnExit w:val="0"/>
            <w:textInput>
              <w:default w:val="(“Company”)"/>
            </w:textInput>
          </w:ffData>
        </w:fldChar>
      </w:r>
      <w:bookmarkStart w:id="4" w:name="Text4"/>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w:t>
      </w:r>
      <w:r w:rsidRPr="00741D21">
        <w:rPr>
          <w:rFonts w:ascii="Verdana" w:hAnsi="Verdana"/>
          <w:b/>
          <w:noProof/>
        </w:rPr>
        <w:t>Company</w:t>
      </w:r>
      <w:r>
        <w:rPr>
          <w:rFonts w:ascii="Verdana" w:hAnsi="Verdana"/>
          <w:noProof/>
        </w:rPr>
        <w:t>”)</w:t>
      </w:r>
      <w:r>
        <w:rPr>
          <w:rFonts w:ascii="Verdana" w:hAnsi="Verdana"/>
        </w:rPr>
        <w:fldChar w:fldCharType="end"/>
      </w:r>
      <w:bookmarkEnd w:id="4"/>
      <w:r w:rsidR="000F53A1" w:rsidRPr="00FE126D">
        <w:rPr>
          <w:rFonts w:ascii="Verdana" w:hAnsi="Verdana"/>
        </w:rPr>
        <w:t xml:space="preserve">, a </w:t>
      </w:r>
      <w:r>
        <w:rPr>
          <w:rFonts w:ascii="Verdana" w:hAnsi="Verdana"/>
        </w:rPr>
        <w:fldChar w:fldCharType="begin">
          <w:ffData>
            <w:name w:val="Text5"/>
            <w:enabled/>
            <w:calcOnExit w:val="0"/>
            <w:textInput>
              <w:default w:val="[form of business organization]"/>
            </w:textInput>
          </w:ffData>
        </w:fldChar>
      </w:r>
      <w:bookmarkStart w:id="5" w:name="Text5"/>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[form of business organization]</w:t>
      </w:r>
      <w:r>
        <w:rPr>
          <w:rFonts w:ascii="Verdana" w:hAnsi="Verdana"/>
        </w:rPr>
        <w:fldChar w:fldCharType="end"/>
      </w:r>
      <w:bookmarkEnd w:id="5"/>
      <w:r w:rsidR="000F53A1" w:rsidRPr="00FE126D">
        <w:rPr>
          <w:rFonts w:ascii="Verdana" w:hAnsi="Verdana"/>
        </w:rPr>
        <w:t xml:space="preserve">, duly </w:t>
      </w:r>
      <w:r>
        <w:rPr>
          <w:rFonts w:ascii="Verdana" w:hAnsi="Verdana"/>
        </w:rPr>
        <w:fldChar w:fldCharType="begin">
          <w:ffData>
            <w:name w:val="Text6"/>
            <w:enabled/>
            <w:calcOnExit w:val="0"/>
            <w:textInput>
              <w:default w:val="[incorporate/formed/registered]"/>
            </w:textInput>
          </w:ffData>
        </w:fldChar>
      </w:r>
      <w:bookmarkStart w:id="6" w:name="Text6"/>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[incorporate/formed/registered]</w:t>
      </w:r>
      <w:r>
        <w:rPr>
          <w:rFonts w:ascii="Verdana" w:hAnsi="Verdana"/>
        </w:rPr>
        <w:fldChar w:fldCharType="end"/>
      </w:r>
      <w:bookmarkEnd w:id="6"/>
      <w:r w:rsidR="000F53A1" w:rsidRPr="00FE126D">
        <w:rPr>
          <w:rFonts w:ascii="Verdana" w:hAnsi="Verdana"/>
        </w:rPr>
        <w:t xml:space="preserve"> under Philippine law, with its principal office at </w:t>
      </w:r>
      <w:r w:rsidR="009D12B2">
        <w:rPr>
          <w:rFonts w:ascii="Verdana" w:hAnsi="Verdana"/>
        </w:rPr>
        <w:fldChar w:fldCharType="begin">
          <w:ffData>
            <w:name w:val="Text45"/>
            <w:enabled/>
            <w:calcOnExit w:val="0"/>
            <w:textInput>
              <w:default w:val="[address]"/>
            </w:textInput>
          </w:ffData>
        </w:fldChar>
      </w:r>
      <w:bookmarkStart w:id="7" w:name="Text45"/>
      <w:r w:rsidR="009D12B2">
        <w:rPr>
          <w:rFonts w:ascii="Verdana" w:hAnsi="Verdana"/>
        </w:rPr>
        <w:instrText xml:space="preserve"> FORMTEXT </w:instrText>
      </w:r>
      <w:r w:rsidR="009D12B2">
        <w:rPr>
          <w:rFonts w:ascii="Verdana" w:hAnsi="Verdana"/>
        </w:rPr>
      </w:r>
      <w:r w:rsidR="009D12B2">
        <w:rPr>
          <w:rFonts w:ascii="Verdana" w:hAnsi="Verdana"/>
        </w:rPr>
        <w:fldChar w:fldCharType="separate"/>
      </w:r>
      <w:r w:rsidR="009D12B2">
        <w:rPr>
          <w:rFonts w:ascii="Verdana" w:hAnsi="Verdana"/>
          <w:noProof/>
        </w:rPr>
        <w:t>[address]</w:t>
      </w:r>
      <w:r w:rsidR="009D12B2">
        <w:rPr>
          <w:rFonts w:ascii="Verdana" w:hAnsi="Verdana"/>
        </w:rPr>
        <w:fldChar w:fldCharType="end"/>
      </w:r>
      <w:bookmarkEnd w:id="7"/>
      <w:r w:rsidR="000F53A1" w:rsidRPr="00FE126D">
        <w:rPr>
          <w:rFonts w:ascii="Verdana" w:hAnsi="Verdana"/>
        </w:rPr>
        <w:t xml:space="preserve">, represented herein by its </w:t>
      </w:r>
      <w:r>
        <w:rPr>
          <w:rFonts w:ascii="Verdana" w:hAnsi="Verdana"/>
        </w:rPr>
        <w:fldChar w:fldCharType="begin">
          <w:ffData>
            <w:name w:val="Text7"/>
            <w:enabled/>
            <w:calcOnExit w:val="0"/>
            <w:textInput>
              <w:default w:val="[designation]"/>
            </w:textInput>
          </w:ffData>
        </w:fldChar>
      </w:r>
      <w:bookmarkStart w:id="8" w:name="Text7"/>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[designation]</w:t>
      </w:r>
      <w:r>
        <w:rPr>
          <w:rFonts w:ascii="Verdana" w:hAnsi="Verdana"/>
        </w:rPr>
        <w:fldChar w:fldCharType="end"/>
      </w:r>
      <w:bookmarkEnd w:id="8"/>
      <w:r w:rsidR="000F53A1" w:rsidRPr="00FE126D">
        <w:rPr>
          <w:rFonts w:ascii="Verdana" w:hAnsi="Verdana"/>
        </w:rPr>
        <w:t xml:space="preserve">, </w:t>
      </w:r>
      <w:r>
        <w:rPr>
          <w:rFonts w:ascii="Verdana" w:hAnsi="Verdana"/>
        </w:rPr>
        <w:fldChar w:fldCharType="begin">
          <w:ffData>
            <w:name w:val="Text8"/>
            <w:enabled/>
            <w:calcOnExit w:val="0"/>
            <w:textInput>
              <w:default w:val="[name of officer]"/>
            </w:textInput>
          </w:ffData>
        </w:fldChar>
      </w:r>
      <w:bookmarkStart w:id="9" w:name="Text8"/>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[name of officer]</w:t>
      </w:r>
      <w:r>
        <w:rPr>
          <w:rFonts w:ascii="Verdana" w:hAnsi="Verdana"/>
        </w:rPr>
        <w:fldChar w:fldCharType="end"/>
      </w:r>
      <w:bookmarkEnd w:id="9"/>
      <w:r w:rsidR="000F53A1" w:rsidRPr="00FE126D">
        <w:rPr>
          <w:rFonts w:ascii="Verdana" w:hAnsi="Verdana"/>
        </w:rPr>
        <w:t>;</w:t>
      </w:r>
    </w:p>
    <w:p w14:paraId="16768F83" w14:textId="77777777" w:rsidR="000F53A1" w:rsidRPr="00FE126D" w:rsidRDefault="000F53A1" w:rsidP="000F53A1">
      <w:pPr>
        <w:snapToGrid w:val="0"/>
        <w:jc w:val="both"/>
        <w:rPr>
          <w:rFonts w:ascii="Verdana" w:hAnsi="Verdana"/>
        </w:rPr>
      </w:pPr>
    </w:p>
    <w:p w14:paraId="5D6C6104" w14:textId="052D22EA" w:rsidR="000F53A1" w:rsidRPr="00FE126D" w:rsidRDefault="000F53A1" w:rsidP="000F53A1">
      <w:pPr>
        <w:snapToGrid w:val="0"/>
        <w:ind w:left="990" w:right="1107"/>
        <w:jc w:val="both"/>
        <w:rPr>
          <w:rFonts w:ascii="Verdana" w:hAnsi="Verdana"/>
        </w:rPr>
      </w:pPr>
      <w:r w:rsidRPr="00FE126D">
        <w:rPr>
          <w:rFonts w:ascii="Verdana" w:hAnsi="Verdana"/>
        </w:rPr>
        <w:t>PHILIPPINE ELECTRICITY MARKET CORPORATION (“</w:t>
      </w:r>
      <w:r w:rsidRPr="00FE126D">
        <w:rPr>
          <w:rFonts w:ascii="Verdana" w:hAnsi="Verdana"/>
          <w:b/>
          <w:bCs/>
        </w:rPr>
        <w:t>PEMC</w:t>
      </w:r>
      <w:r w:rsidRPr="00FE126D">
        <w:rPr>
          <w:rFonts w:ascii="Verdana" w:hAnsi="Verdana"/>
        </w:rPr>
        <w:t xml:space="preserve">”), a non-stock, non-profit corporation duly organized and existing under the Corporation Code of the Philippines with principal address at </w:t>
      </w:r>
      <w:r w:rsidR="006B0A74" w:rsidRPr="00FE126D">
        <w:rPr>
          <w:rFonts w:ascii="Verdana" w:hAnsi="Verdana"/>
        </w:rPr>
        <w:t>18</w:t>
      </w:r>
      <w:r w:rsidRPr="00FE126D">
        <w:rPr>
          <w:rFonts w:ascii="Verdana" w:hAnsi="Verdana"/>
          <w:vertAlign w:val="superscript"/>
        </w:rPr>
        <w:t>th</w:t>
      </w:r>
      <w:r w:rsidRPr="00FE126D">
        <w:rPr>
          <w:rFonts w:ascii="Verdana" w:hAnsi="Verdana"/>
        </w:rPr>
        <w:t xml:space="preserve"> Floor, Robinsons</w:t>
      </w:r>
      <w:r w:rsidR="006B0A74" w:rsidRPr="00FE126D">
        <w:rPr>
          <w:rFonts w:ascii="Verdana" w:hAnsi="Verdana"/>
        </w:rPr>
        <w:t xml:space="preserve"> </w:t>
      </w:r>
      <w:r w:rsidRPr="00FE126D">
        <w:rPr>
          <w:rFonts w:ascii="Verdana" w:hAnsi="Verdana"/>
        </w:rPr>
        <w:t xml:space="preserve">Equitable </w:t>
      </w:r>
      <w:r w:rsidR="006B0A74" w:rsidRPr="00FE126D">
        <w:rPr>
          <w:rFonts w:ascii="Verdana" w:hAnsi="Verdana"/>
        </w:rPr>
        <w:t>Tower</w:t>
      </w:r>
      <w:r w:rsidRPr="00FE126D">
        <w:rPr>
          <w:rFonts w:ascii="Verdana" w:hAnsi="Verdana"/>
        </w:rPr>
        <w:t>,</w:t>
      </w:r>
      <w:r w:rsidR="006B0A74" w:rsidRPr="00FE126D">
        <w:rPr>
          <w:rFonts w:ascii="Verdana" w:hAnsi="Verdana"/>
        </w:rPr>
        <w:t xml:space="preserve"> ADB Avenue,</w:t>
      </w:r>
      <w:r w:rsidRPr="00FE126D">
        <w:rPr>
          <w:rFonts w:ascii="Verdana" w:hAnsi="Verdana"/>
        </w:rPr>
        <w:t xml:space="preserve"> Ortigas Center, Pasig </w:t>
      </w:r>
      <w:r w:rsidR="0074046F" w:rsidRPr="00FE126D">
        <w:rPr>
          <w:rFonts w:ascii="Verdana" w:hAnsi="Verdana"/>
        </w:rPr>
        <w:t>City, represented herein by its</w:t>
      </w:r>
      <w:r w:rsidR="002C48BD">
        <w:rPr>
          <w:rFonts w:ascii="Verdana" w:hAnsi="Verdana"/>
        </w:rPr>
        <w:t xml:space="preserve"> President,</w:t>
      </w:r>
      <w:r w:rsidRPr="00FE126D">
        <w:rPr>
          <w:rFonts w:ascii="Verdana" w:hAnsi="Verdana"/>
        </w:rPr>
        <w:t xml:space="preserve"> </w:t>
      </w:r>
      <w:r w:rsidR="0064447E">
        <w:rPr>
          <w:rFonts w:ascii="Verdana" w:hAnsi="Verdana"/>
        </w:rPr>
        <w:fldChar w:fldCharType="begin">
          <w:ffData>
            <w:name w:val="Text11"/>
            <w:enabled/>
            <w:calcOnExit w:val="0"/>
            <w:textInput>
              <w:default w:val="ELVIN HAYES E. NIDEA"/>
              <w:format w:val="UPPERCASE"/>
            </w:textInput>
          </w:ffData>
        </w:fldChar>
      </w:r>
      <w:bookmarkStart w:id="10" w:name="Text11"/>
      <w:r w:rsidR="0064447E">
        <w:rPr>
          <w:rFonts w:ascii="Verdana" w:hAnsi="Verdana"/>
        </w:rPr>
        <w:instrText xml:space="preserve"> FORMTEXT </w:instrText>
      </w:r>
      <w:r w:rsidR="0064447E">
        <w:rPr>
          <w:rFonts w:ascii="Verdana" w:hAnsi="Verdana"/>
        </w:rPr>
      </w:r>
      <w:r w:rsidR="0064447E">
        <w:rPr>
          <w:rFonts w:ascii="Verdana" w:hAnsi="Verdana"/>
        </w:rPr>
        <w:fldChar w:fldCharType="separate"/>
      </w:r>
      <w:r w:rsidR="0064447E">
        <w:rPr>
          <w:rFonts w:ascii="Verdana" w:hAnsi="Verdana"/>
          <w:noProof/>
        </w:rPr>
        <w:t>ELVIN HAYES E. NIDEA</w:t>
      </w:r>
      <w:r w:rsidR="0064447E">
        <w:rPr>
          <w:rFonts w:ascii="Verdana" w:hAnsi="Verdana"/>
        </w:rPr>
        <w:fldChar w:fldCharType="end"/>
      </w:r>
      <w:bookmarkEnd w:id="10"/>
      <w:r w:rsidR="002C48BD" w:rsidRPr="00FE126D">
        <w:rPr>
          <w:rFonts w:ascii="Verdana" w:hAnsi="Verdana"/>
        </w:rPr>
        <w:t>;</w:t>
      </w:r>
    </w:p>
    <w:p w14:paraId="21D2BAC9" w14:textId="77777777" w:rsidR="008827AB" w:rsidRPr="00FE126D" w:rsidRDefault="008827AB" w:rsidP="006B0A74">
      <w:pPr>
        <w:snapToGrid w:val="0"/>
        <w:ind w:left="990" w:right="1107"/>
        <w:jc w:val="center"/>
        <w:rPr>
          <w:rFonts w:ascii="Verdana" w:hAnsi="Verdana"/>
        </w:rPr>
      </w:pPr>
    </w:p>
    <w:p w14:paraId="2C546CD0" w14:textId="77777777" w:rsidR="006B0A74" w:rsidRPr="00FE126D" w:rsidRDefault="006B0A74" w:rsidP="006B0A74">
      <w:pPr>
        <w:snapToGrid w:val="0"/>
        <w:ind w:left="990" w:right="1107"/>
        <w:jc w:val="center"/>
        <w:rPr>
          <w:rFonts w:ascii="Verdana" w:hAnsi="Verdana"/>
        </w:rPr>
      </w:pPr>
      <w:r w:rsidRPr="00FE126D">
        <w:rPr>
          <w:rFonts w:ascii="Verdana" w:hAnsi="Verdana"/>
        </w:rPr>
        <w:t>and</w:t>
      </w:r>
    </w:p>
    <w:p w14:paraId="3DDF3F74" w14:textId="77777777" w:rsidR="006B0A74" w:rsidRPr="00FE126D" w:rsidRDefault="006B0A74" w:rsidP="000F53A1">
      <w:pPr>
        <w:snapToGrid w:val="0"/>
        <w:ind w:left="990" w:right="1107"/>
        <w:jc w:val="both"/>
        <w:rPr>
          <w:rFonts w:ascii="Verdana" w:hAnsi="Verdana"/>
        </w:rPr>
      </w:pPr>
    </w:p>
    <w:p w14:paraId="38922174" w14:textId="28E5014A" w:rsidR="006B0A74" w:rsidRPr="00FE126D" w:rsidRDefault="006B0A74" w:rsidP="000F53A1">
      <w:pPr>
        <w:snapToGrid w:val="0"/>
        <w:ind w:left="990" w:right="1107"/>
        <w:jc w:val="both"/>
        <w:rPr>
          <w:rFonts w:ascii="Verdana" w:hAnsi="Verdana"/>
        </w:rPr>
      </w:pPr>
      <w:r w:rsidRPr="00FE126D">
        <w:rPr>
          <w:rFonts w:ascii="Verdana" w:hAnsi="Verdana"/>
        </w:rPr>
        <w:t xml:space="preserve">INDEPENDENT ELECTRICITY MARKET OPERATOR OF THE PHILIPPINES </w:t>
      </w:r>
      <w:r w:rsidR="0067535F">
        <w:rPr>
          <w:rFonts w:ascii="Verdana" w:hAnsi="Verdana"/>
        </w:rPr>
        <w:t xml:space="preserve">INC. </w:t>
      </w:r>
      <w:r w:rsidRPr="00FE126D">
        <w:rPr>
          <w:rFonts w:ascii="Verdana" w:hAnsi="Verdana"/>
        </w:rPr>
        <w:t>(“</w:t>
      </w:r>
      <w:r w:rsidRPr="00FE126D">
        <w:rPr>
          <w:rFonts w:ascii="Verdana" w:hAnsi="Verdana"/>
          <w:b/>
          <w:bCs/>
        </w:rPr>
        <w:t>IEMOP</w:t>
      </w:r>
      <w:r w:rsidRPr="00FE126D">
        <w:rPr>
          <w:rFonts w:ascii="Verdana" w:hAnsi="Verdana"/>
        </w:rPr>
        <w:t xml:space="preserve">”), a non-stock, non-profit corporation duly organized and existing under the Corporation Code of the Philippines with principal address at </w:t>
      </w:r>
      <w:r w:rsidR="00CC5683">
        <w:rPr>
          <w:rFonts w:ascii="Verdana" w:hAnsi="Verdana"/>
        </w:rPr>
        <w:t>9</w:t>
      </w:r>
      <w:r w:rsidR="00CC5683" w:rsidRPr="00FE126D">
        <w:rPr>
          <w:rFonts w:ascii="Verdana" w:hAnsi="Verdana"/>
          <w:vertAlign w:val="superscript"/>
        </w:rPr>
        <w:t>th</w:t>
      </w:r>
      <w:r w:rsidR="00CC5683" w:rsidRPr="00FE126D">
        <w:rPr>
          <w:rFonts w:ascii="Verdana" w:hAnsi="Verdana"/>
        </w:rPr>
        <w:t xml:space="preserve"> </w:t>
      </w:r>
      <w:r w:rsidRPr="00FE126D">
        <w:rPr>
          <w:rFonts w:ascii="Verdana" w:hAnsi="Verdana"/>
        </w:rPr>
        <w:t xml:space="preserve">Floor, Robinsons Equitable Tower, ADB Avenue, Ortigas Center, Pasig City, represented herein by its </w:t>
      </w:r>
      <w:r w:rsidR="00D36290">
        <w:rPr>
          <w:rFonts w:ascii="Verdana" w:hAnsi="Verdana"/>
        </w:rPr>
        <w:t>President</w:t>
      </w:r>
      <w:r w:rsidRPr="00FE126D">
        <w:rPr>
          <w:rFonts w:ascii="Verdana" w:hAnsi="Verdana"/>
        </w:rPr>
        <w:t xml:space="preserve">, </w:t>
      </w:r>
      <w:r w:rsidR="00EF43BD">
        <w:rPr>
          <w:rFonts w:ascii="Verdana" w:hAnsi="Verdana"/>
        </w:rPr>
        <w:fldChar w:fldCharType="begin">
          <w:ffData>
            <w:name w:val="Text12"/>
            <w:enabled/>
            <w:calcOnExit w:val="0"/>
            <w:textInput>
              <w:default w:val="RICHARD J. NETHERCOTT"/>
            </w:textInput>
          </w:ffData>
        </w:fldChar>
      </w:r>
      <w:bookmarkStart w:id="11" w:name="Text12"/>
      <w:r w:rsidR="00EF43BD">
        <w:rPr>
          <w:rFonts w:ascii="Verdana" w:hAnsi="Verdana"/>
        </w:rPr>
        <w:instrText xml:space="preserve"> FORMTEXT </w:instrText>
      </w:r>
      <w:r w:rsidR="00EF43BD">
        <w:rPr>
          <w:rFonts w:ascii="Verdana" w:hAnsi="Verdana"/>
        </w:rPr>
      </w:r>
      <w:r w:rsidR="00EF43BD">
        <w:rPr>
          <w:rFonts w:ascii="Verdana" w:hAnsi="Verdana"/>
        </w:rPr>
        <w:fldChar w:fldCharType="separate"/>
      </w:r>
      <w:r w:rsidR="00EF43BD">
        <w:rPr>
          <w:rFonts w:ascii="Verdana" w:hAnsi="Verdana"/>
          <w:noProof/>
        </w:rPr>
        <w:t>RICHARD J. NETHERCOTT</w:t>
      </w:r>
      <w:r w:rsidR="00EF43BD">
        <w:rPr>
          <w:rFonts w:ascii="Verdana" w:hAnsi="Verdana"/>
        </w:rPr>
        <w:fldChar w:fldCharType="end"/>
      </w:r>
      <w:bookmarkEnd w:id="11"/>
      <w:r w:rsidR="00E131C2" w:rsidRPr="00FE126D">
        <w:rPr>
          <w:rFonts w:ascii="Verdana" w:hAnsi="Verdana"/>
        </w:rPr>
        <w:t>,</w:t>
      </w:r>
    </w:p>
    <w:p w14:paraId="591A3096" w14:textId="77777777" w:rsidR="00E131C2" w:rsidRPr="00FE126D" w:rsidRDefault="00E131C2" w:rsidP="000F53A1">
      <w:pPr>
        <w:snapToGrid w:val="0"/>
        <w:ind w:left="990" w:right="1107"/>
        <w:jc w:val="both"/>
        <w:rPr>
          <w:rFonts w:ascii="Verdana" w:hAnsi="Verdana"/>
        </w:rPr>
      </w:pPr>
    </w:p>
    <w:p w14:paraId="5CC6D557" w14:textId="77777777" w:rsidR="00E131C2" w:rsidRPr="00FE126D" w:rsidRDefault="00E131C2" w:rsidP="000F53A1">
      <w:pPr>
        <w:snapToGrid w:val="0"/>
        <w:ind w:left="990" w:right="1107"/>
        <w:jc w:val="both"/>
        <w:rPr>
          <w:rFonts w:ascii="Verdana" w:hAnsi="Verdana"/>
        </w:rPr>
      </w:pPr>
      <w:r w:rsidRPr="00FE126D">
        <w:rPr>
          <w:rFonts w:ascii="Verdana" w:hAnsi="Verdana"/>
        </w:rPr>
        <w:t>Jointly or individually referred to as “Parties” or “Party”</w:t>
      </w:r>
    </w:p>
    <w:p w14:paraId="52F34531" w14:textId="77777777" w:rsidR="000F53A1" w:rsidRPr="00FE126D" w:rsidRDefault="000F53A1" w:rsidP="000F53A1">
      <w:pPr>
        <w:snapToGrid w:val="0"/>
        <w:jc w:val="both"/>
        <w:rPr>
          <w:rFonts w:ascii="Verdana" w:hAnsi="Verdana"/>
        </w:rPr>
      </w:pPr>
    </w:p>
    <w:p w14:paraId="59B259CB" w14:textId="77777777" w:rsidR="000F53A1" w:rsidRPr="00FE126D" w:rsidRDefault="000F53A1" w:rsidP="000F53A1">
      <w:pPr>
        <w:snapToGrid w:val="0"/>
        <w:jc w:val="both"/>
        <w:rPr>
          <w:rFonts w:ascii="Verdana" w:hAnsi="Verdana"/>
        </w:rPr>
      </w:pPr>
      <w:r w:rsidRPr="00FE126D">
        <w:rPr>
          <w:rFonts w:ascii="Verdana" w:hAnsi="Verdana"/>
        </w:rPr>
        <w:t>WHEREAS,</w:t>
      </w:r>
    </w:p>
    <w:p w14:paraId="2A2B974A" w14:textId="77777777" w:rsidR="000F53A1" w:rsidRPr="00FE126D" w:rsidRDefault="000F53A1" w:rsidP="000F53A1">
      <w:pPr>
        <w:snapToGrid w:val="0"/>
        <w:jc w:val="both"/>
        <w:rPr>
          <w:rFonts w:ascii="Verdana" w:hAnsi="Verdana"/>
        </w:rPr>
      </w:pPr>
    </w:p>
    <w:p w14:paraId="16B25573" w14:textId="65F9FBCA" w:rsidR="00021EC0" w:rsidRPr="00FE126D" w:rsidRDefault="00021EC0" w:rsidP="00021EC0">
      <w:pPr>
        <w:snapToGrid w:val="0"/>
        <w:jc w:val="both"/>
        <w:rPr>
          <w:rFonts w:ascii="Verdana" w:hAnsi="Verdana"/>
        </w:rPr>
      </w:pPr>
      <w:r w:rsidRPr="00FE126D">
        <w:rPr>
          <w:rFonts w:ascii="Verdana" w:hAnsi="Verdana"/>
        </w:rPr>
        <w:t xml:space="preserve">The </w:t>
      </w:r>
      <w:r w:rsidR="003E3A17">
        <w:rPr>
          <w:rFonts w:ascii="Verdana" w:hAnsi="Verdana"/>
        </w:rPr>
        <w:t>Electric Power Industry Reform Act of 2001 (</w:t>
      </w:r>
      <w:r w:rsidRPr="00FE126D">
        <w:rPr>
          <w:rFonts w:ascii="Verdana" w:hAnsi="Verdana"/>
        </w:rPr>
        <w:t>EPIRA</w:t>
      </w:r>
      <w:r w:rsidR="003E3A17">
        <w:rPr>
          <w:rFonts w:ascii="Verdana" w:hAnsi="Verdana"/>
        </w:rPr>
        <w:t>)</w:t>
      </w:r>
      <w:r w:rsidRPr="00FE126D">
        <w:rPr>
          <w:rFonts w:ascii="Verdana" w:hAnsi="Verdana"/>
        </w:rPr>
        <w:t xml:space="preserve"> and the EPIRA IRR mandates that the </w:t>
      </w:r>
      <w:r w:rsidR="003E3A17">
        <w:rPr>
          <w:rFonts w:ascii="Verdana" w:hAnsi="Verdana"/>
        </w:rPr>
        <w:t>Wholesale Electricity Spot Market (</w:t>
      </w:r>
      <w:r w:rsidRPr="00FE126D">
        <w:rPr>
          <w:rFonts w:ascii="Verdana" w:hAnsi="Verdana"/>
        </w:rPr>
        <w:t>WESM</w:t>
      </w:r>
      <w:r w:rsidR="003E3A17">
        <w:rPr>
          <w:rFonts w:ascii="Verdana" w:hAnsi="Verdana"/>
        </w:rPr>
        <w:t>)</w:t>
      </w:r>
      <w:r w:rsidRPr="00FE126D">
        <w:rPr>
          <w:rFonts w:ascii="Verdana" w:hAnsi="Verdana"/>
        </w:rPr>
        <w:t xml:space="preserve"> shall be implemented by a Market Operator, which shall initially be an autonomous group market operator (AGMO) and, thereafter, the Independent Market Operator (IMO);</w:t>
      </w:r>
    </w:p>
    <w:p w14:paraId="5284DAE4" w14:textId="77777777" w:rsidR="00021EC0" w:rsidRPr="00FE126D" w:rsidRDefault="00021EC0" w:rsidP="00021EC0">
      <w:pPr>
        <w:snapToGrid w:val="0"/>
        <w:jc w:val="both"/>
        <w:rPr>
          <w:rFonts w:ascii="Verdana" w:hAnsi="Verdana"/>
        </w:rPr>
      </w:pPr>
    </w:p>
    <w:p w14:paraId="4DCE4CEC" w14:textId="2497F779" w:rsidR="00021EC0" w:rsidRPr="00FE126D" w:rsidRDefault="00021EC0" w:rsidP="00021EC0">
      <w:pPr>
        <w:snapToGrid w:val="0"/>
        <w:jc w:val="both"/>
        <w:rPr>
          <w:rFonts w:ascii="Verdana" w:hAnsi="Verdana"/>
        </w:rPr>
      </w:pPr>
      <w:r w:rsidRPr="00FE126D">
        <w:rPr>
          <w:rFonts w:ascii="Verdana" w:hAnsi="Verdana"/>
        </w:rPr>
        <w:t xml:space="preserve">The </w:t>
      </w:r>
      <w:r w:rsidR="003E3A17">
        <w:rPr>
          <w:rFonts w:ascii="Verdana" w:hAnsi="Verdana"/>
        </w:rPr>
        <w:t>Department of Energy (</w:t>
      </w:r>
      <w:r w:rsidRPr="00FE126D">
        <w:rPr>
          <w:rFonts w:ascii="Verdana" w:hAnsi="Verdana"/>
        </w:rPr>
        <w:t>DOE</w:t>
      </w:r>
      <w:r w:rsidR="003E3A17">
        <w:rPr>
          <w:rFonts w:ascii="Verdana" w:hAnsi="Verdana"/>
        </w:rPr>
        <w:t>)</w:t>
      </w:r>
      <w:r w:rsidRPr="00FE126D">
        <w:rPr>
          <w:rFonts w:ascii="Verdana" w:hAnsi="Verdana"/>
        </w:rPr>
        <w:t xml:space="preserve"> endorsed the transition to the </w:t>
      </w:r>
      <w:r w:rsidR="003E3A17">
        <w:rPr>
          <w:rFonts w:ascii="Verdana" w:hAnsi="Verdana"/>
        </w:rPr>
        <w:t xml:space="preserve">IMO </w:t>
      </w:r>
      <w:r w:rsidRPr="00FE126D">
        <w:rPr>
          <w:rFonts w:ascii="Verdana" w:hAnsi="Verdana"/>
        </w:rPr>
        <w:t>upon issuance of its Department Circular No. 2018-01-0002 dated 18 January 2018 and entitled “Adopting Policies for the Effective and Efficient Transition to the Independent Market Operator for the Wholesale Electricity Spot Market”;</w:t>
      </w:r>
    </w:p>
    <w:p w14:paraId="7E69C961" w14:textId="77777777" w:rsidR="00021EC0" w:rsidRPr="00FE126D" w:rsidRDefault="00021EC0" w:rsidP="00021EC0">
      <w:pPr>
        <w:snapToGrid w:val="0"/>
        <w:jc w:val="both"/>
        <w:rPr>
          <w:rFonts w:ascii="Verdana" w:hAnsi="Verdana"/>
        </w:rPr>
      </w:pPr>
    </w:p>
    <w:p w14:paraId="3B5F91AA" w14:textId="74FD98F9" w:rsidR="00021EC0" w:rsidRPr="00FE126D" w:rsidRDefault="00021EC0" w:rsidP="00021EC0">
      <w:pPr>
        <w:snapToGrid w:val="0"/>
        <w:jc w:val="both"/>
        <w:rPr>
          <w:rFonts w:ascii="Verdana" w:hAnsi="Verdana"/>
        </w:rPr>
      </w:pPr>
      <w:r w:rsidRPr="00FE126D">
        <w:rPr>
          <w:rFonts w:ascii="Verdana" w:hAnsi="Verdana"/>
        </w:rPr>
        <w:t>The industry participants likewise endorsed the transition through ratification by the members of PEMC during its membership meeting held on 6 February 2018 of the “Plan for Transition to the Independent Market Operator of the Philippine Wholesale Electricity Spot Market” (IMO Transition Plan);</w:t>
      </w:r>
    </w:p>
    <w:p w14:paraId="5C63F14F" w14:textId="77777777" w:rsidR="00021EC0" w:rsidRPr="00FE126D" w:rsidRDefault="00021EC0" w:rsidP="00021EC0">
      <w:pPr>
        <w:snapToGrid w:val="0"/>
        <w:jc w:val="both"/>
        <w:rPr>
          <w:rFonts w:ascii="Verdana" w:hAnsi="Verdana"/>
        </w:rPr>
      </w:pPr>
    </w:p>
    <w:p w14:paraId="49D862A9" w14:textId="103C0576" w:rsidR="003040BC" w:rsidRPr="00FE126D" w:rsidRDefault="003040BC" w:rsidP="003040BC">
      <w:pPr>
        <w:jc w:val="both"/>
        <w:rPr>
          <w:rFonts w:ascii="Verdana" w:hAnsi="Verdana" w:cs="Helvetica"/>
        </w:rPr>
      </w:pPr>
      <w:r w:rsidRPr="00FE126D">
        <w:rPr>
          <w:rFonts w:ascii="Verdana" w:hAnsi="Verdana" w:cs="Helvetica"/>
        </w:rPr>
        <w:lastRenderedPageBreak/>
        <w:t xml:space="preserve">IEMOP was incorporated under the Corporation Code of the Philippines as a non-stock non-profit corporation, upon the initiative of both DOE and PEMC, to be the IMO, and has assumed its functions and obligations as the Market Operator of the WESM commencing on 26 September 2018; </w:t>
      </w:r>
    </w:p>
    <w:p w14:paraId="31E04358" w14:textId="77777777" w:rsidR="00021EC0" w:rsidRPr="00FE126D" w:rsidRDefault="00021EC0" w:rsidP="00021EC0">
      <w:pPr>
        <w:snapToGrid w:val="0"/>
        <w:jc w:val="both"/>
        <w:rPr>
          <w:rFonts w:ascii="Verdana" w:eastAsiaTheme="minorEastAsia" w:hAnsi="Verdana" w:cs="Helvetica"/>
          <w:i/>
          <w:iCs/>
          <w:sz w:val="20"/>
          <w:szCs w:val="20"/>
          <w:lang w:eastAsia="en-PH"/>
        </w:rPr>
      </w:pPr>
    </w:p>
    <w:p w14:paraId="6557C3DA" w14:textId="64DA436E" w:rsidR="00E131C2" w:rsidRDefault="00E131C2" w:rsidP="00021EC0">
      <w:pPr>
        <w:snapToGrid w:val="0"/>
        <w:jc w:val="both"/>
        <w:rPr>
          <w:rFonts w:ascii="Verdana" w:hAnsi="Verdana"/>
        </w:rPr>
      </w:pPr>
      <w:r w:rsidRPr="00FE126D">
        <w:rPr>
          <w:rFonts w:ascii="Verdana" w:hAnsi="Verdana"/>
        </w:rPr>
        <w:t xml:space="preserve">PEMC </w:t>
      </w:r>
      <w:r w:rsidR="003040BC" w:rsidRPr="00FE126D">
        <w:rPr>
          <w:rFonts w:ascii="Verdana" w:hAnsi="Verdana"/>
        </w:rPr>
        <w:t xml:space="preserve">remains to be the </w:t>
      </w:r>
      <w:r w:rsidRPr="00FE126D">
        <w:rPr>
          <w:rFonts w:ascii="Verdana" w:hAnsi="Verdana"/>
        </w:rPr>
        <w:t xml:space="preserve">Governing Body of </w:t>
      </w:r>
      <w:r w:rsidR="001F37BB" w:rsidRPr="00FE126D">
        <w:rPr>
          <w:rFonts w:ascii="Verdana" w:hAnsi="Verdana"/>
        </w:rPr>
        <w:t>the WESM</w:t>
      </w:r>
      <w:r w:rsidRPr="00FE126D">
        <w:rPr>
          <w:rFonts w:ascii="Verdana" w:hAnsi="Verdana"/>
        </w:rPr>
        <w:t>;</w:t>
      </w:r>
    </w:p>
    <w:p w14:paraId="2459C2AE" w14:textId="6A32469B" w:rsidR="000F2D2C" w:rsidRDefault="000F2D2C" w:rsidP="00021EC0">
      <w:pPr>
        <w:snapToGrid w:val="0"/>
        <w:jc w:val="both"/>
        <w:rPr>
          <w:rFonts w:ascii="Verdana" w:hAnsi="Verdana"/>
        </w:rPr>
      </w:pPr>
    </w:p>
    <w:p w14:paraId="39A50B97" w14:textId="77777777" w:rsidR="002A0B3C" w:rsidRDefault="002A0B3C" w:rsidP="002A0B3C">
      <w:pPr>
        <w:snapToGrid w:val="0"/>
        <w:jc w:val="both"/>
        <w:rPr>
          <w:rFonts w:ascii="Verdana" w:hAnsi="Verdana"/>
        </w:rPr>
      </w:pPr>
      <w:r>
        <w:rPr>
          <w:rFonts w:ascii="Verdana" w:hAnsi="Verdana"/>
        </w:rPr>
        <w:t>Pursuant to Department Circular No. 2019-07-0011 and Operating Agreement between PEMC and IEMOP dated 19 September 2018, IEMOP, as the IMO was designated as the Central Registration Body (CRB);</w:t>
      </w:r>
    </w:p>
    <w:p w14:paraId="3D6882B5" w14:textId="77777777" w:rsidR="0038364A" w:rsidRDefault="0038364A" w:rsidP="0038364A">
      <w:pPr>
        <w:snapToGrid w:val="0"/>
        <w:jc w:val="both"/>
        <w:rPr>
          <w:rFonts w:ascii="Verdana" w:hAnsi="Verdana"/>
        </w:rPr>
      </w:pPr>
    </w:p>
    <w:p w14:paraId="25CB85E5" w14:textId="5EF8BD96" w:rsidR="000F2D2C" w:rsidRPr="0021496D" w:rsidRDefault="0021496D" w:rsidP="0038364A">
      <w:pPr>
        <w:snapToGrid w:val="0"/>
        <w:jc w:val="both"/>
        <w:rPr>
          <w:rFonts w:ascii="Verdana" w:hAnsi="Verdana"/>
        </w:rPr>
      </w:pPr>
      <w:r w:rsidRPr="00E446DD">
        <w:rPr>
          <w:rStyle w:val="cf01"/>
          <w:rFonts w:ascii="Verdana" w:hAnsi="Verdana"/>
          <w:sz w:val="22"/>
          <w:szCs w:val="22"/>
        </w:rPr>
        <w:t>In view of its intention to supply electricity to eligible End-Users under GEOP</w:t>
      </w:r>
      <w:r w:rsidR="006F46D7">
        <w:rPr>
          <w:rStyle w:val="cf01"/>
          <w:rFonts w:ascii="Verdana" w:hAnsi="Verdana"/>
          <w:sz w:val="22"/>
          <w:szCs w:val="22"/>
        </w:rPr>
        <w:t xml:space="preserve"> and </w:t>
      </w:r>
      <w:r w:rsidR="006F46D7" w:rsidRPr="006E338E">
        <w:rPr>
          <w:rStyle w:val="cf01"/>
          <w:rFonts w:ascii="Verdana" w:hAnsi="Verdana"/>
          <w:sz w:val="22"/>
          <w:szCs w:val="22"/>
        </w:rPr>
        <w:t xml:space="preserve">pursuant to Section 9.4 of DOE Circular No. </w:t>
      </w:r>
      <w:r w:rsidR="006F46D7" w:rsidRPr="00D4571D">
        <w:rPr>
          <w:rStyle w:val="cf01"/>
          <w:rFonts w:ascii="Verdana" w:hAnsi="Verdana"/>
          <w:sz w:val="22"/>
          <w:szCs w:val="22"/>
        </w:rPr>
        <w:t>2020-04-0009</w:t>
      </w:r>
      <w:r w:rsidRPr="00E446DD">
        <w:rPr>
          <w:rStyle w:val="cf01"/>
          <w:rFonts w:ascii="Verdana" w:hAnsi="Verdana"/>
          <w:sz w:val="22"/>
          <w:szCs w:val="22"/>
        </w:rPr>
        <w:t>, the Company wishes to register in the WESM</w:t>
      </w:r>
      <w:r w:rsidR="00BF00C1">
        <w:rPr>
          <w:rStyle w:val="cf01"/>
          <w:rFonts w:ascii="Verdana" w:hAnsi="Verdana"/>
          <w:sz w:val="22"/>
          <w:szCs w:val="22"/>
        </w:rPr>
        <w:t xml:space="preserve"> under </w:t>
      </w:r>
      <w:r w:rsidR="009D3144">
        <w:rPr>
          <w:rStyle w:val="cf01"/>
          <w:rFonts w:ascii="Verdana" w:hAnsi="Verdana"/>
          <w:b/>
          <w:bCs/>
          <w:sz w:val="22"/>
          <w:szCs w:val="22"/>
        </w:rPr>
        <w:fldChar w:fldCharType="begin">
          <w:ffData>
            <w:name w:val="Text40"/>
            <w:enabled/>
            <w:calcOnExit w:val="0"/>
            <w:textInput>
              <w:default w:val="[Renewable Energy Supplier (“RE Supplier”)/Supplier of Last Resort (“SOLR”)]"/>
            </w:textInput>
          </w:ffData>
        </w:fldChar>
      </w:r>
      <w:bookmarkStart w:id="12" w:name="Text40"/>
      <w:r w:rsidR="009D3144">
        <w:rPr>
          <w:rStyle w:val="cf01"/>
          <w:rFonts w:ascii="Verdana" w:hAnsi="Verdana"/>
          <w:b/>
          <w:bCs/>
          <w:sz w:val="22"/>
          <w:szCs w:val="22"/>
        </w:rPr>
        <w:instrText xml:space="preserve"> FORMTEXT </w:instrText>
      </w:r>
      <w:r w:rsidR="009D3144">
        <w:rPr>
          <w:rStyle w:val="cf01"/>
          <w:rFonts w:ascii="Verdana" w:hAnsi="Verdana"/>
          <w:b/>
          <w:bCs/>
          <w:sz w:val="22"/>
          <w:szCs w:val="22"/>
        </w:rPr>
      </w:r>
      <w:r w:rsidR="009D3144">
        <w:rPr>
          <w:rStyle w:val="cf01"/>
          <w:rFonts w:ascii="Verdana" w:hAnsi="Verdana"/>
          <w:b/>
          <w:bCs/>
          <w:sz w:val="22"/>
          <w:szCs w:val="22"/>
        </w:rPr>
        <w:fldChar w:fldCharType="separate"/>
      </w:r>
      <w:r w:rsidR="009D3144">
        <w:rPr>
          <w:rStyle w:val="cf01"/>
          <w:rFonts w:ascii="Verdana" w:hAnsi="Verdana"/>
          <w:b/>
          <w:bCs/>
          <w:noProof/>
          <w:sz w:val="22"/>
          <w:szCs w:val="22"/>
        </w:rPr>
        <w:t>[Renewable Energy Supplier (“RE Supplier”)/Supplier of Last Resort (“SOLR”)]</w:t>
      </w:r>
      <w:r w:rsidR="009D3144">
        <w:rPr>
          <w:rStyle w:val="cf01"/>
          <w:rFonts w:ascii="Verdana" w:hAnsi="Verdana"/>
          <w:b/>
          <w:bCs/>
          <w:sz w:val="22"/>
          <w:szCs w:val="22"/>
        </w:rPr>
        <w:fldChar w:fldCharType="end"/>
      </w:r>
      <w:bookmarkEnd w:id="12"/>
      <w:r w:rsidR="000253A5">
        <w:rPr>
          <w:rStyle w:val="cf01"/>
          <w:rFonts w:ascii="Verdana" w:hAnsi="Verdana"/>
          <w:sz w:val="22"/>
          <w:szCs w:val="22"/>
        </w:rPr>
        <w:t xml:space="preserve"> </w:t>
      </w:r>
      <w:r w:rsidR="00E078A0">
        <w:rPr>
          <w:rStyle w:val="cf01"/>
          <w:rFonts w:ascii="Verdana" w:hAnsi="Verdana"/>
          <w:sz w:val="22"/>
          <w:szCs w:val="22"/>
        </w:rPr>
        <w:t>C</w:t>
      </w:r>
      <w:r w:rsidR="000253A5">
        <w:rPr>
          <w:rStyle w:val="cf01"/>
          <w:rFonts w:ascii="Verdana" w:hAnsi="Verdana"/>
          <w:sz w:val="22"/>
          <w:szCs w:val="22"/>
        </w:rPr>
        <w:t>ategory</w:t>
      </w:r>
      <w:r w:rsidRPr="00E446DD">
        <w:rPr>
          <w:rStyle w:val="cf01"/>
          <w:rFonts w:ascii="Verdana" w:hAnsi="Verdana"/>
          <w:sz w:val="22"/>
          <w:szCs w:val="22"/>
        </w:rPr>
        <w:t>.</w:t>
      </w:r>
    </w:p>
    <w:p w14:paraId="73017775" w14:textId="77777777" w:rsidR="00E131C2" w:rsidRPr="00FE126D" w:rsidRDefault="00E131C2" w:rsidP="000F53A1">
      <w:pPr>
        <w:snapToGrid w:val="0"/>
        <w:jc w:val="both"/>
        <w:rPr>
          <w:rFonts w:ascii="Verdana" w:hAnsi="Verdana"/>
        </w:rPr>
      </w:pPr>
    </w:p>
    <w:p w14:paraId="23A0B9FE" w14:textId="16C6415D" w:rsidR="000F53A1" w:rsidRPr="00FE126D" w:rsidRDefault="000F53A1" w:rsidP="000F53A1">
      <w:pPr>
        <w:snapToGrid w:val="0"/>
        <w:jc w:val="both"/>
        <w:rPr>
          <w:rFonts w:ascii="Verdana" w:hAnsi="Verdana"/>
        </w:rPr>
      </w:pPr>
      <w:bookmarkStart w:id="13" w:name="_Hlk88139487"/>
      <w:r w:rsidRPr="00FE126D">
        <w:rPr>
          <w:rFonts w:ascii="Verdana" w:hAnsi="Verdana"/>
        </w:rPr>
        <w:t>The WESM Rules stipulate that no person or entity shall be allowed to participate in the WESM or cause or allow electricity to be injected into or withdrawn from the Grid unless that person or entity has been registered as a WESM Member;</w:t>
      </w:r>
    </w:p>
    <w:bookmarkEnd w:id="13"/>
    <w:p w14:paraId="680BFA19" w14:textId="77777777" w:rsidR="000F53A1" w:rsidRPr="00FE126D" w:rsidRDefault="000F53A1" w:rsidP="000F53A1">
      <w:pPr>
        <w:snapToGrid w:val="0"/>
        <w:jc w:val="both"/>
        <w:rPr>
          <w:rFonts w:ascii="Verdana" w:hAnsi="Verdana"/>
        </w:rPr>
      </w:pPr>
    </w:p>
    <w:p w14:paraId="0C256FA3" w14:textId="69D157BD" w:rsidR="002A0B3C" w:rsidRPr="00244D93" w:rsidRDefault="002A0B3C" w:rsidP="002A0B3C">
      <w:pPr>
        <w:snapToGrid w:val="0"/>
        <w:jc w:val="both"/>
        <w:rPr>
          <w:rFonts w:ascii="Verdana" w:hAnsi="Verdana"/>
        </w:rPr>
      </w:pPr>
      <w:r w:rsidRPr="00E446DD">
        <w:rPr>
          <w:rFonts w:ascii="Verdana" w:hAnsi="Verdana"/>
          <w:szCs w:val="24"/>
        </w:rPr>
        <w:t xml:space="preserve">The Company has complied with all relevant pre-requisites under the WESM Rules, the WESM Market Manuals, Retail Rules, Retail Manuals, the Green Energy Option Rules promulgated through </w:t>
      </w:r>
      <w:r w:rsidRPr="00E446DD">
        <w:rPr>
          <w:rFonts w:ascii="Verdana" w:hAnsi="Verdana" w:cs="Calibri"/>
          <w:color w:val="201F1E"/>
          <w:szCs w:val="24"/>
        </w:rPr>
        <w:t xml:space="preserve">Energy Regulatory Commission (ERC) Resolution No. 08, Series of 2021 (the “ERC </w:t>
      </w:r>
      <w:r w:rsidRPr="00E446DD">
        <w:rPr>
          <w:rFonts w:ascii="Verdana" w:hAnsi="Verdana"/>
          <w:szCs w:val="24"/>
        </w:rPr>
        <w:t>GEOP Rules”), DOE Circular Nos. DC2018-07-0019 and DC2020-04-0009, and other Market Documents (collectively referred hereto as “Relevant Rules and Issuances”) in order to be registered as RE Supplier in the WESM;</w:t>
      </w:r>
    </w:p>
    <w:p w14:paraId="7A5CBAFF" w14:textId="77777777" w:rsidR="000F53A1" w:rsidRPr="00FE126D" w:rsidRDefault="000F53A1" w:rsidP="000F53A1">
      <w:pPr>
        <w:snapToGrid w:val="0"/>
        <w:jc w:val="both"/>
        <w:rPr>
          <w:rFonts w:ascii="Verdana" w:hAnsi="Verdana"/>
        </w:rPr>
      </w:pPr>
    </w:p>
    <w:p w14:paraId="1180604C" w14:textId="77777777" w:rsidR="00C259CA" w:rsidRPr="00FE126D" w:rsidRDefault="00C259CA" w:rsidP="00C259CA">
      <w:pPr>
        <w:snapToGrid w:val="0"/>
        <w:jc w:val="both"/>
        <w:rPr>
          <w:rFonts w:ascii="Verdana" w:hAnsi="Verdana"/>
        </w:rPr>
      </w:pPr>
      <w:r w:rsidRPr="00FE126D">
        <w:rPr>
          <w:rFonts w:ascii="Verdana" w:hAnsi="Verdana"/>
        </w:rPr>
        <w:t xml:space="preserve">The Parties enter into this Agreement to satisfy the conditions contained in the </w:t>
      </w:r>
      <w:r>
        <w:rPr>
          <w:rFonts w:ascii="Verdana" w:hAnsi="Verdana"/>
        </w:rPr>
        <w:t>Relevant Rules and Issuances</w:t>
      </w:r>
      <w:r w:rsidRPr="00FE126D" w:rsidDel="00CB65C8">
        <w:rPr>
          <w:rFonts w:ascii="Verdana" w:hAnsi="Verdana"/>
        </w:rPr>
        <w:t xml:space="preserve"> </w:t>
      </w:r>
      <w:r w:rsidRPr="00FE126D">
        <w:rPr>
          <w:rFonts w:ascii="Verdana" w:hAnsi="Verdana"/>
        </w:rPr>
        <w:t>on WESM membership</w:t>
      </w:r>
      <w:r>
        <w:rPr>
          <w:rFonts w:ascii="Verdana" w:hAnsi="Verdana"/>
        </w:rPr>
        <w:t xml:space="preserve"> and registration with the CRB</w:t>
      </w:r>
      <w:r w:rsidRPr="00FE126D">
        <w:rPr>
          <w:rFonts w:ascii="Verdana" w:hAnsi="Verdana"/>
        </w:rPr>
        <w:t>;</w:t>
      </w:r>
    </w:p>
    <w:p w14:paraId="64D4B2E3" w14:textId="77777777" w:rsidR="000F53A1" w:rsidRPr="00FE126D" w:rsidRDefault="000F53A1" w:rsidP="000F53A1">
      <w:pPr>
        <w:snapToGrid w:val="0"/>
        <w:jc w:val="both"/>
        <w:rPr>
          <w:rFonts w:ascii="Verdana" w:hAnsi="Verdana"/>
        </w:rPr>
      </w:pPr>
    </w:p>
    <w:p w14:paraId="4EDF896D" w14:textId="53AC50CD" w:rsidR="000F53A1" w:rsidRPr="00FE126D" w:rsidRDefault="000F53A1" w:rsidP="000F53A1">
      <w:pPr>
        <w:snapToGrid w:val="0"/>
        <w:jc w:val="both"/>
        <w:rPr>
          <w:rFonts w:ascii="Verdana" w:hAnsi="Verdana"/>
        </w:rPr>
      </w:pPr>
      <w:r w:rsidRPr="00FE126D">
        <w:rPr>
          <w:rFonts w:ascii="Verdana" w:hAnsi="Verdana"/>
        </w:rPr>
        <w:t>NOW THEREFORE, the Parties agree as follows:</w:t>
      </w:r>
    </w:p>
    <w:p w14:paraId="70A80811" w14:textId="77777777" w:rsidR="000F53A1" w:rsidRPr="00FE126D" w:rsidRDefault="000F53A1" w:rsidP="000F53A1">
      <w:pPr>
        <w:snapToGrid w:val="0"/>
        <w:jc w:val="both"/>
        <w:rPr>
          <w:rFonts w:ascii="Verdana" w:hAnsi="Verdana"/>
        </w:rPr>
      </w:pPr>
    </w:p>
    <w:p w14:paraId="794A5C79" w14:textId="77777777" w:rsidR="000F53A1" w:rsidRPr="00FE126D" w:rsidRDefault="000F53A1" w:rsidP="000F53A1">
      <w:pPr>
        <w:pStyle w:val="Heading1"/>
        <w:snapToGrid w:val="0"/>
        <w:spacing w:before="0" w:after="0"/>
        <w:jc w:val="both"/>
        <w:rPr>
          <w:rFonts w:ascii="Verdana" w:hAnsi="Verdana"/>
          <w:sz w:val="22"/>
          <w:szCs w:val="22"/>
        </w:rPr>
      </w:pPr>
      <w:r w:rsidRPr="00FE126D">
        <w:rPr>
          <w:rFonts w:ascii="Verdana" w:hAnsi="Verdana"/>
          <w:sz w:val="22"/>
          <w:szCs w:val="22"/>
        </w:rPr>
        <w:t>INTERPRETATION</w:t>
      </w:r>
    </w:p>
    <w:p w14:paraId="34CA882B" w14:textId="77777777" w:rsidR="000F53A1" w:rsidRPr="00FE126D" w:rsidRDefault="000F53A1" w:rsidP="000F53A1">
      <w:pPr>
        <w:snapToGrid w:val="0"/>
        <w:jc w:val="both"/>
        <w:rPr>
          <w:rFonts w:ascii="Verdana" w:hAnsi="Verdana"/>
        </w:rPr>
      </w:pPr>
    </w:p>
    <w:p w14:paraId="58D696FC" w14:textId="3C7C9236" w:rsidR="000F53A1" w:rsidRPr="00FE126D" w:rsidRDefault="000F53A1" w:rsidP="002C2862">
      <w:pPr>
        <w:pStyle w:val="Heading2"/>
        <w:snapToGrid w:val="0"/>
        <w:spacing w:before="0" w:after="0"/>
        <w:jc w:val="both"/>
        <w:rPr>
          <w:rFonts w:ascii="Verdana" w:hAnsi="Verdana"/>
          <w:bCs w:val="0"/>
          <w:iCs w:val="0"/>
          <w:szCs w:val="22"/>
        </w:rPr>
      </w:pPr>
      <w:r w:rsidRPr="00FE126D">
        <w:rPr>
          <w:rFonts w:ascii="Verdana" w:hAnsi="Verdana"/>
          <w:bCs w:val="0"/>
          <w:iCs w:val="0"/>
          <w:szCs w:val="22"/>
        </w:rPr>
        <w:t xml:space="preserve">Incorporation of </w:t>
      </w:r>
      <w:r w:rsidR="002E7A90">
        <w:rPr>
          <w:rFonts w:ascii="Verdana" w:hAnsi="Verdana"/>
        </w:rPr>
        <w:t>Relevant Rules and Issuances</w:t>
      </w:r>
      <w:r w:rsidR="002E7A90" w:rsidRPr="00FE126D" w:rsidDel="002E7A90">
        <w:rPr>
          <w:rFonts w:ascii="Verdana" w:hAnsi="Verdana"/>
          <w:bCs w:val="0"/>
          <w:iCs w:val="0"/>
          <w:szCs w:val="22"/>
        </w:rPr>
        <w:t xml:space="preserve"> </w:t>
      </w:r>
      <w:r w:rsidRPr="00FE126D">
        <w:rPr>
          <w:rFonts w:ascii="Verdana" w:hAnsi="Verdana"/>
          <w:bCs w:val="0"/>
          <w:iCs w:val="0"/>
          <w:szCs w:val="22"/>
        </w:rPr>
        <w:t xml:space="preserve">Definitions. Capitalized terms used in this Agreement have the meanings ascribed thereto in </w:t>
      </w:r>
      <w:r w:rsidR="0082204B">
        <w:rPr>
          <w:rFonts w:ascii="Verdana" w:hAnsi="Verdana"/>
        </w:rPr>
        <w:t>Relevant Rules and Issuances</w:t>
      </w:r>
      <w:r w:rsidRPr="00FE126D">
        <w:rPr>
          <w:rFonts w:ascii="Verdana" w:hAnsi="Verdana"/>
          <w:bCs w:val="0"/>
          <w:iCs w:val="0"/>
          <w:szCs w:val="22"/>
        </w:rPr>
        <w:t xml:space="preserve">.  </w:t>
      </w:r>
    </w:p>
    <w:p w14:paraId="3B6B38AF" w14:textId="77777777" w:rsidR="000F53A1" w:rsidRPr="00FE126D" w:rsidRDefault="000F53A1" w:rsidP="002C2862">
      <w:pPr>
        <w:snapToGrid w:val="0"/>
        <w:jc w:val="both"/>
        <w:rPr>
          <w:rFonts w:ascii="Verdana" w:hAnsi="Verdana"/>
        </w:rPr>
      </w:pPr>
    </w:p>
    <w:p w14:paraId="5B8DDFDA" w14:textId="1FCE8F25" w:rsidR="000F53A1" w:rsidRPr="00E446DD" w:rsidRDefault="000F53A1" w:rsidP="00E446DD">
      <w:pPr>
        <w:pStyle w:val="Heading2"/>
        <w:snapToGrid w:val="0"/>
        <w:spacing w:before="0" w:after="0"/>
        <w:jc w:val="both"/>
        <w:rPr>
          <w:rFonts w:ascii="Verdana" w:hAnsi="Verdana"/>
        </w:rPr>
      </w:pPr>
      <w:r w:rsidRPr="00FE126D">
        <w:rPr>
          <w:rFonts w:ascii="Verdana" w:hAnsi="Verdana"/>
          <w:bCs w:val="0"/>
          <w:iCs w:val="0"/>
          <w:szCs w:val="22"/>
        </w:rPr>
        <w:t xml:space="preserve">Interpretation. The interpretation in WESM Rule 9.1 </w:t>
      </w:r>
      <w:r w:rsidR="00276555" w:rsidRPr="00F72D60">
        <w:rPr>
          <w:rFonts w:ascii="Verdana" w:hAnsi="Verdana"/>
          <w:bCs w:val="0"/>
          <w:iCs w:val="0"/>
          <w:szCs w:val="22"/>
        </w:rPr>
        <w:t xml:space="preserve">and in </w:t>
      </w:r>
      <w:r w:rsidR="007B58F9">
        <w:rPr>
          <w:rFonts w:ascii="Verdana" w:hAnsi="Verdana"/>
          <w:bCs w:val="0"/>
          <w:iCs w:val="0"/>
          <w:szCs w:val="22"/>
        </w:rPr>
        <w:t>Retail</w:t>
      </w:r>
      <w:r w:rsidR="000242C0" w:rsidRPr="00F72D60">
        <w:rPr>
          <w:rFonts w:ascii="Verdana" w:hAnsi="Verdana"/>
          <w:bCs w:val="0"/>
          <w:iCs w:val="0"/>
          <w:szCs w:val="22"/>
        </w:rPr>
        <w:t xml:space="preserve"> </w:t>
      </w:r>
      <w:r w:rsidR="00276555" w:rsidRPr="00F72D60">
        <w:rPr>
          <w:rFonts w:ascii="Verdana" w:hAnsi="Verdana"/>
          <w:bCs w:val="0"/>
          <w:iCs w:val="0"/>
          <w:szCs w:val="22"/>
        </w:rPr>
        <w:t xml:space="preserve">Rules Clause 1.2.5 </w:t>
      </w:r>
      <w:r w:rsidRPr="00FE126D">
        <w:rPr>
          <w:rFonts w:ascii="Verdana" w:hAnsi="Verdana"/>
          <w:bCs w:val="0"/>
          <w:iCs w:val="0"/>
          <w:szCs w:val="22"/>
        </w:rPr>
        <w:t>shall apply to any interpretation of this Agreement and is incorporated by reference herein, with such modifications as the context may require.</w:t>
      </w:r>
    </w:p>
    <w:p w14:paraId="300DFC27" w14:textId="13D4A539" w:rsidR="00F44589" w:rsidRPr="00E446DD" w:rsidRDefault="00F44589" w:rsidP="00E446DD">
      <w:pPr>
        <w:pStyle w:val="Heading2"/>
        <w:jc w:val="both"/>
        <w:rPr>
          <w:rFonts w:ascii="Verdana" w:hAnsi="Verdana"/>
        </w:rPr>
      </w:pPr>
      <w:r w:rsidRPr="00E446DD">
        <w:rPr>
          <w:rFonts w:ascii="Verdana" w:hAnsi="Verdana"/>
        </w:rPr>
        <w:t>Relevant Rules and Issuances Govern.  In the event of any inconsistency between this Agreement and the Relevant Rules and Issuances, the Relevant Rules and Issuances</w:t>
      </w:r>
      <w:r w:rsidRPr="00E446DD" w:rsidDel="00CB65C8">
        <w:rPr>
          <w:rFonts w:ascii="Verdana" w:hAnsi="Verdana"/>
        </w:rPr>
        <w:t xml:space="preserve"> </w:t>
      </w:r>
      <w:r w:rsidRPr="00E446DD">
        <w:rPr>
          <w:rFonts w:ascii="Verdana" w:hAnsi="Verdana"/>
        </w:rPr>
        <w:t>shall prevail to the extent of the inconsistency.</w:t>
      </w:r>
    </w:p>
    <w:p w14:paraId="7855B37D" w14:textId="77777777" w:rsidR="002A0B3C" w:rsidRDefault="002A0B3C" w:rsidP="00E446DD">
      <w:pPr>
        <w:pStyle w:val="ListParagraph"/>
        <w:rPr>
          <w:bCs/>
          <w:iCs/>
        </w:rPr>
      </w:pPr>
    </w:p>
    <w:p w14:paraId="28EC7F19" w14:textId="77777777" w:rsidR="002A0B3C" w:rsidRPr="00F72D60" w:rsidRDefault="002A0B3C" w:rsidP="00F44589">
      <w:pPr>
        <w:jc w:val="both"/>
        <w:rPr>
          <w:bCs/>
          <w:iCs/>
        </w:rPr>
      </w:pPr>
    </w:p>
    <w:p w14:paraId="405370CD" w14:textId="77777777" w:rsidR="000F53A1" w:rsidRPr="00FE126D" w:rsidRDefault="000F53A1" w:rsidP="000F53A1">
      <w:pPr>
        <w:snapToGrid w:val="0"/>
        <w:jc w:val="both"/>
        <w:rPr>
          <w:rFonts w:ascii="Verdana" w:hAnsi="Verdana"/>
        </w:rPr>
      </w:pPr>
    </w:p>
    <w:p w14:paraId="1AAF610D" w14:textId="3EC0CA10" w:rsidR="000F53A1" w:rsidRPr="00FE126D" w:rsidRDefault="000F53A1" w:rsidP="000F53A1">
      <w:pPr>
        <w:pStyle w:val="Heading1"/>
        <w:snapToGrid w:val="0"/>
        <w:spacing w:before="0" w:after="0"/>
        <w:ind w:left="1430" w:hanging="1430"/>
        <w:jc w:val="both"/>
        <w:rPr>
          <w:rFonts w:ascii="Verdana" w:hAnsi="Verdana"/>
          <w:sz w:val="22"/>
          <w:szCs w:val="22"/>
        </w:rPr>
      </w:pPr>
      <w:r w:rsidRPr="00FE126D">
        <w:rPr>
          <w:rFonts w:ascii="Verdana" w:hAnsi="Verdana"/>
          <w:sz w:val="22"/>
          <w:szCs w:val="22"/>
        </w:rPr>
        <w:t xml:space="preserve">COMPLIANCE WITH THE </w:t>
      </w:r>
      <w:r w:rsidR="00BC7F36">
        <w:rPr>
          <w:rFonts w:ascii="Verdana" w:hAnsi="Verdana"/>
          <w:sz w:val="22"/>
          <w:szCs w:val="22"/>
        </w:rPr>
        <w:t>RELEVANT RULES AND ISSUANCES</w:t>
      </w:r>
    </w:p>
    <w:p w14:paraId="552AEA3E" w14:textId="77777777" w:rsidR="000F53A1" w:rsidRPr="00FE126D" w:rsidRDefault="000F53A1" w:rsidP="000F53A1">
      <w:pPr>
        <w:snapToGrid w:val="0"/>
        <w:jc w:val="both"/>
        <w:rPr>
          <w:rFonts w:ascii="Verdana" w:hAnsi="Verdana"/>
        </w:rPr>
      </w:pPr>
    </w:p>
    <w:p w14:paraId="6A69210A" w14:textId="6DC80F1E" w:rsidR="000F53A1" w:rsidRPr="00FE126D" w:rsidRDefault="000F53A1" w:rsidP="002C2862">
      <w:pPr>
        <w:pStyle w:val="Heading2"/>
        <w:snapToGrid w:val="0"/>
        <w:spacing w:before="0" w:after="0"/>
        <w:jc w:val="both"/>
        <w:rPr>
          <w:rFonts w:ascii="Verdana" w:hAnsi="Verdana"/>
          <w:bCs w:val="0"/>
          <w:iCs w:val="0"/>
          <w:szCs w:val="22"/>
        </w:rPr>
      </w:pPr>
      <w:r w:rsidRPr="00FE126D">
        <w:rPr>
          <w:rFonts w:ascii="Verdana" w:hAnsi="Verdana"/>
          <w:bCs w:val="0"/>
          <w:iCs w:val="0"/>
          <w:szCs w:val="22"/>
        </w:rPr>
        <w:t xml:space="preserve">Compliance Obligation.  </w:t>
      </w:r>
      <w:r w:rsidR="00482751" w:rsidRPr="00FE126D">
        <w:rPr>
          <w:rFonts w:ascii="Verdana" w:hAnsi="Verdana"/>
          <w:bCs w:val="0"/>
          <w:iCs w:val="0"/>
          <w:szCs w:val="22"/>
        </w:rPr>
        <w:t xml:space="preserve">The </w:t>
      </w:r>
      <w:r w:rsidR="00D6516B" w:rsidRPr="00FE126D">
        <w:rPr>
          <w:rFonts w:ascii="Verdana" w:hAnsi="Verdana"/>
          <w:bCs w:val="0"/>
          <w:iCs w:val="0"/>
          <w:szCs w:val="22"/>
        </w:rPr>
        <w:t>Company</w:t>
      </w:r>
      <w:r w:rsidRPr="00FE126D">
        <w:rPr>
          <w:rFonts w:ascii="Verdana" w:hAnsi="Verdana"/>
          <w:bCs w:val="0"/>
          <w:iCs w:val="0"/>
          <w:szCs w:val="22"/>
        </w:rPr>
        <w:t xml:space="preserve"> hereby agrees to be bound by and to comply with all the provisions of the </w:t>
      </w:r>
      <w:r w:rsidR="00634B9C">
        <w:rPr>
          <w:rFonts w:ascii="Verdana" w:hAnsi="Verdana"/>
        </w:rPr>
        <w:t>Relevant Rules and Issuances</w:t>
      </w:r>
      <w:r w:rsidRPr="00FE126D">
        <w:rPr>
          <w:rFonts w:ascii="Verdana" w:hAnsi="Verdana"/>
          <w:bCs w:val="0"/>
          <w:iCs w:val="0"/>
          <w:szCs w:val="22"/>
        </w:rPr>
        <w:t xml:space="preserve">, </w:t>
      </w:r>
      <w:r w:rsidR="00795CF8" w:rsidRPr="00FE126D">
        <w:rPr>
          <w:rFonts w:ascii="Verdana" w:hAnsi="Verdana"/>
          <w:bCs w:val="0"/>
          <w:iCs w:val="0"/>
          <w:szCs w:val="22"/>
        </w:rPr>
        <w:t xml:space="preserve">including </w:t>
      </w:r>
      <w:r w:rsidRPr="00FE126D">
        <w:rPr>
          <w:rFonts w:ascii="Verdana" w:hAnsi="Verdana"/>
          <w:bCs w:val="0"/>
          <w:iCs w:val="0"/>
          <w:szCs w:val="22"/>
        </w:rPr>
        <w:t>amend</w:t>
      </w:r>
      <w:r w:rsidR="00795CF8" w:rsidRPr="00FE126D">
        <w:rPr>
          <w:rFonts w:ascii="Verdana" w:hAnsi="Verdana"/>
          <w:bCs w:val="0"/>
          <w:iCs w:val="0"/>
          <w:szCs w:val="22"/>
        </w:rPr>
        <w:t>m</w:t>
      </w:r>
      <w:r w:rsidRPr="00FE126D">
        <w:rPr>
          <w:rFonts w:ascii="Verdana" w:hAnsi="Verdana"/>
          <w:bCs w:val="0"/>
          <w:iCs w:val="0"/>
          <w:szCs w:val="22"/>
        </w:rPr>
        <w:t>e</w:t>
      </w:r>
      <w:r w:rsidR="00795CF8" w:rsidRPr="00FE126D">
        <w:rPr>
          <w:rFonts w:ascii="Verdana" w:hAnsi="Verdana"/>
          <w:bCs w:val="0"/>
          <w:iCs w:val="0"/>
          <w:szCs w:val="22"/>
        </w:rPr>
        <w:t>nts</w:t>
      </w:r>
      <w:r w:rsidRPr="00FE126D">
        <w:rPr>
          <w:rFonts w:ascii="Verdana" w:hAnsi="Verdana"/>
          <w:bCs w:val="0"/>
          <w:iCs w:val="0"/>
          <w:szCs w:val="22"/>
        </w:rPr>
        <w:t xml:space="preserve"> </w:t>
      </w:r>
      <w:r w:rsidR="00795CF8" w:rsidRPr="00FE126D">
        <w:rPr>
          <w:rFonts w:ascii="Verdana" w:hAnsi="Verdana"/>
          <w:bCs w:val="0"/>
          <w:iCs w:val="0"/>
          <w:szCs w:val="22"/>
        </w:rPr>
        <w:t xml:space="preserve">thereto </w:t>
      </w:r>
      <w:r w:rsidRPr="00FE126D">
        <w:rPr>
          <w:rFonts w:ascii="Verdana" w:hAnsi="Verdana"/>
          <w:bCs w:val="0"/>
          <w:iCs w:val="0"/>
          <w:szCs w:val="22"/>
        </w:rPr>
        <w:t xml:space="preserve">in accordance with its provisions. </w:t>
      </w:r>
    </w:p>
    <w:p w14:paraId="5E2578A3" w14:textId="77777777" w:rsidR="000F53A1" w:rsidRPr="00FE126D" w:rsidRDefault="000F53A1" w:rsidP="000F53A1">
      <w:pPr>
        <w:jc w:val="both"/>
        <w:rPr>
          <w:rFonts w:ascii="Verdana" w:hAnsi="Verdana"/>
        </w:rPr>
      </w:pPr>
    </w:p>
    <w:p w14:paraId="20B06506" w14:textId="39F71DEE" w:rsidR="000F53A1" w:rsidRPr="00E446DD" w:rsidRDefault="000F53A1" w:rsidP="00E446DD">
      <w:pPr>
        <w:pStyle w:val="Heading2"/>
        <w:snapToGrid w:val="0"/>
        <w:spacing w:before="0" w:after="0"/>
        <w:jc w:val="both"/>
        <w:rPr>
          <w:rFonts w:ascii="Verdana" w:hAnsi="Verdana"/>
        </w:rPr>
      </w:pPr>
      <w:r w:rsidRPr="00FE126D">
        <w:rPr>
          <w:rFonts w:ascii="Verdana" w:hAnsi="Verdana"/>
          <w:bCs w:val="0"/>
          <w:iCs w:val="0"/>
          <w:szCs w:val="22"/>
        </w:rPr>
        <w:t xml:space="preserve">Full Knowledge.  The </w:t>
      </w:r>
      <w:r w:rsidR="00D6516B" w:rsidRPr="00FE126D">
        <w:rPr>
          <w:rFonts w:ascii="Verdana" w:hAnsi="Verdana"/>
          <w:bCs w:val="0"/>
          <w:iCs w:val="0"/>
          <w:szCs w:val="22"/>
        </w:rPr>
        <w:t>Company</w:t>
      </w:r>
      <w:r w:rsidRPr="00FE126D">
        <w:rPr>
          <w:rFonts w:ascii="Verdana" w:hAnsi="Verdana"/>
          <w:bCs w:val="0"/>
          <w:iCs w:val="0"/>
          <w:szCs w:val="22"/>
        </w:rPr>
        <w:t xml:space="preserve"> has read, has full knowledge of and understands t</w:t>
      </w:r>
      <w:r w:rsidR="00482751" w:rsidRPr="00FE126D">
        <w:rPr>
          <w:rFonts w:ascii="Verdana" w:hAnsi="Verdana"/>
          <w:bCs w:val="0"/>
          <w:iCs w:val="0"/>
          <w:szCs w:val="22"/>
        </w:rPr>
        <w:t xml:space="preserve">he provisions of the </w:t>
      </w:r>
      <w:r w:rsidR="00CD29A4">
        <w:rPr>
          <w:rFonts w:ascii="Verdana" w:hAnsi="Verdana"/>
        </w:rPr>
        <w:t>Relevant Rules and Issuances</w:t>
      </w:r>
      <w:r w:rsidR="00482751" w:rsidRPr="00FE126D">
        <w:rPr>
          <w:rFonts w:ascii="Verdana" w:eastAsiaTheme="minorEastAsia" w:hAnsi="Verdana"/>
          <w:szCs w:val="22"/>
          <w:lang w:eastAsia="en-PH"/>
        </w:rPr>
        <w:t xml:space="preserve"> </w:t>
      </w:r>
      <w:r w:rsidRPr="00FE126D">
        <w:rPr>
          <w:rFonts w:ascii="Verdana" w:hAnsi="Verdana"/>
          <w:bCs w:val="0"/>
          <w:iCs w:val="0"/>
          <w:szCs w:val="22"/>
        </w:rPr>
        <w:t xml:space="preserve">and </w:t>
      </w:r>
      <w:r w:rsidR="00DE6678" w:rsidRPr="00FE126D">
        <w:rPr>
          <w:rFonts w:ascii="Verdana" w:eastAsiaTheme="minorEastAsia" w:hAnsi="Verdana"/>
          <w:szCs w:val="22"/>
          <w:lang w:eastAsia="en-PH"/>
        </w:rPr>
        <w:t xml:space="preserve">it </w:t>
      </w:r>
      <w:r w:rsidRPr="00FE126D">
        <w:rPr>
          <w:rFonts w:ascii="Verdana" w:hAnsi="Verdana"/>
          <w:bCs w:val="0"/>
          <w:iCs w:val="0"/>
          <w:szCs w:val="22"/>
        </w:rPr>
        <w:t xml:space="preserve">understands that it must remain </w:t>
      </w:r>
      <w:r w:rsidR="00D6516B" w:rsidRPr="00FE126D">
        <w:rPr>
          <w:rFonts w:ascii="Verdana" w:hAnsi="Verdana"/>
          <w:bCs w:val="0"/>
          <w:iCs w:val="0"/>
          <w:szCs w:val="22"/>
        </w:rPr>
        <w:t xml:space="preserve">to be </w:t>
      </w:r>
      <w:r w:rsidR="00DE6678" w:rsidRPr="00FE126D">
        <w:rPr>
          <w:rFonts w:ascii="Verdana" w:hAnsi="Verdana"/>
          <w:bCs w:val="0"/>
          <w:iCs w:val="0"/>
          <w:szCs w:val="22"/>
        </w:rPr>
        <w:t xml:space="preserve">compliant with its obligations as a </w:t>
      </w:r>
      <w:r w:rsidR="00D6516B" w:rsidRPr="00FE126D">
        <w:rPr>
          <w:rFonts w:ascii="Verdana" w:hAnsi="Verdana"/>
          <w:bCs w:val="0"/>
          <w:iCs w:val="0"/>
          <w:szCs w:val="22"/>
        </w:rPr>
        <w:t xml:space="preserve">registered </w:t>
      </w:r>
      <w:r w:rsidR="00DE6678" w:rsidRPr="00FE126D">
        <w:rPr>
          <w:rFonts w:ascii="Verdana" w:hAnsi="Verdana"/>
          <w:bCs w:val="0"/>
          <w:iCs w:val="0"/>
          <w:szCs w:val="22"/>
        </w:rPr>
        <w:t xml:space="preserve">WESM Member and </w:t>
      </w:r>
      <w:r w:rsidR="00D6516B" w:rsidRPr="00FE126D">
        <w:rPr>
          <w:rFonts w:ascii="Verdana" w:hAnsi="Verdana"/>
          <w:bCs w:val="0"/>
          <w:iCs w:val="0"/>
          <w:szCs w:val="22"/>
        </w:rPr>
        <w:t xml:space="preserve">Trading Participant </w:t>
      </w:r>
      <w:r w:rsidRPr="00FE126D">
        <w:rPr>
          <w:rFonts w:ascii="Verdana" w:hAnsi="Verdana"/>
          <w:bCs w:val="0"/>
          <w:iCs w:val="0"/>
          <w:szCs w:val="22"/>
        </w:rPr>
        <w:t>in order to maintain registration.</w:t>
      </w:r>
    </w:p>
    <w:p w14:paraId="069EF78F" w14:textId="3C350377" w:rsidR="00DE6678" w:rsidRPr="00FE126D" w:rsidRDefault="00DE6678" w:rsidP="00DE6678">
      <w:pPr>
        <w:pStyle w:val="Heading2"/>
        <w:jc w:val="both"/>
        <w:rPr>
          <w:rFonts w:ascii="Verdana" w:hAnsi="Verdana"/>
        </w:rPr>
      </w:pPr>
      <w:r w:rsidRPr="00FE126D">
        <w:rPr>
          <w:rFonts w:ascii="Verdana" w:hAnsi="Verdana"/>
        </w:rPr>
        <w:t xml:space="preserve">PEMC Membership. Having registered as Direct Member, the Company understands that it is likewise eligible to </w:t>
      </w:r>
      <w:r w:rsidR="00493C3F">
        <w:rPr>
          <w:rFonts w:ascii="Verdana" w:hAnsi="Verdana"/>
        </w:rPr>
        <w:t xml:space="preserve">be </w:t>
      </w:r>
      <w:r w:rsidRPr="00FE126D">
        <w:rPr>
          <w:rFonts w:ascii="Verdana" w:hAnsi="Verdana"/>
        </w:rPr>
        <w:t xml:space="preserve">registered as a Member of PEMC under the sector in which it belongs, and that it shall likewise comply with such </w:t>
      </w:r>
      <w:r w:rsidR="006F0B57" w:rsidRPr="00FE126D">
        <w:rPr>
          <w:rFonts w:ascii="Verdana" w:hAnsi="Verdana"/>
        </w:rPr>
        <w:t xml:space="preserve">membership </w:t>
      </w:r>
      <w:r w:rsidRPr="00FE126D">
        <w:rPr>
          <w:rFonts w:ascii="Verdana" w:hAnsi="Verdana"/>
        </w:rPr>
        <w:t xml:space="preserve">requirements that </w:t>
      </w:r>
      <w:r w:rsidR="006F0B57" w:rsidRPr="00FE126D">
        <w:rPr>
          <w:rFonts w:ascii="Verdana" w:hAnsi="Verdana"/>
        </w:rPr>
        <w:t>P</w:t>
      </w:r>
      <w:r w:rsidRPr="00FE126D">
        <w:rPr>
          <w:rFonts w:ascii="Verdana" w:hAnsi="Verdana"/>
        </w:rPr>
        <w:t>EMC will additionally require from time to time.</w:t>
      </w:r>
    </w:p>
    <w:p w14:paraId="1AA2211C" w14:textId="58D2CB77" w:rsidR="006F0B57" w:rsidRPr="00FE126D" w:rsidRDefault="006F0B57" w:rsidP="000F53A1">
      <w:pPr>
        <w:snapToGrid w:val="0"/>
        <w:jc w:val="both"/>
        <w:rPr>
          <w:rFonts w:ascii="Verdana" w:hAnsi="Verdana"/>
          <w:i/>
        </w:rPr>
      </w:pPr>
    </w:p>
    <w:p w14:paraId="498E107F" w14:textId="77777777" w:rsidR="00587F46" w:rsidRPr="00FE126D" w:rsidRDefault="00587F46" w:rsidP="000F53A1">
      <w:pPr>
        <w:snapToGrid w:val="0"/>
        <w:jc w:val="both"/>
        <w:rPr>
          <w:rFonts w:ascii="Verdana" w:hAnsi="Verdana"/>
        </w:rPr>
      </w:pPr>
    </w:p>
    <w:p w14:paraId="6A1BA144" w14:textId="77777777" w:rsidR="000F53A1" w:rsidRPr="00FE126D" w:rsidRDefault="000F53A1" w:rsidP="000F53A1">
      <w:pPr>
        <w:pStyle w:val="Heading1"/>
        <w:snapToGrid w:val="0"/>
        <w:spacing w:before="0" w:after="0"/>
        <w:jc w:val="both"/>
        <w:rPr>
          <w:rFonts w:ascii="Verdana" w:hAnsi="Verdana"/>
          <w:sz w:val="22"/>
          <w:szCs w:val="22"/>
        </w:rPr>
      </w:pPr>
      <w:r w:rsidRPr="00FE126D">
        <w:rPr>
          <w:rFonts w:ascii="Verdana" w:hAnsi="Verdana"/>
          <w:sz w:val="22"/>
          <w:szCs w:val="22"/>
        </w:rPr>
        <w:t>REPRESENTATIONS AND WARRANTIES</w:t>
      </w:r>
    </w:p>
    <w:p w14:paraId="41069255" w14:textId="77777777" w:rsidR="000F53A1" w:rsidRPr="00FE126D" w:rsidRDefault="000F53A1" w:rsidP="000F53A1">
      <w:pPr>
        <w:snapToGrid w:val="0"/>
        <w:jc w:val="both"/>
        <w:rPr>
          <w:rFonts w:ascii="Verdana" w:hAnsi="Verdana"/>
        </w:rPr>
      </w:pPr>
    </w:p>
    <w:p w14:paraId="7E179931" w14:textId="43344B2A" w:rsidR="000F53A1" w:rsidRPr="00FE126D" w:rsidRDefault="00E729FA" w:rsidP="006F0B57">
      <w:pPr>
        <w:pStyle w:val="Heading2"/>
        <w:keepNext w:val="0"/>
        <w:widowControl w:val="0"/>
        <w:snapToGrid w:val="0"/>
        <w:spacing w:before="0" w:after="0"/>
        <w:jc w:val="both"/>
        <w:rPr>
          <w:rFonts w:ascii="Verdana" w:hAnsi="Verdana"/>
          <w:bCs w:val="0"/>
          <w:iCs w:val="0"/>
          <w:szCs w:val="22"/>
        </w:rPr>
      </w:pPr>
      <w:r w:rsidRPr="00FE126D">
        <w:rPr>
          <w:rFonts w:ascii="Verdana" w:hAnsi="Verdana"/>
          <w:bCs w:val="0"/>
          <w:iCs w:val="0"/>
          <w:szCs w:val="22"/>
        </w:rPr>
        <w:t xml:space="preserve">Each </w:t>
      </w:r>
      <w:r w:rsidR="00DD0B6E">
        <w:rPr>
          <w:rFonts w:ascii="Verdana" w:hAnsi="Verdana"/>
          <w:bCs w:val="0"/>
          <w:iCs w:val="0"/>
          <w:szCs w:val="22"/>
        </w:rPr>
        <w:t xml:space="preserve">of the Parties </w:t>
      </w:r>
      <w:r w:rsidR="000F53A1" w:rsidRPr="00FE126D">
        <w:rPr>
          <w:rFonts w:ascii="Verdana" w:hAnsi="Verdana"/>
          <w:bCs w:val="0"/>
          <w:iCs w:val="0"/>
          <w:szCs w:val="22"/>
        </w:rPr>
        <w:t>hereby represent</w:t>
      </w:r>
      <w:r w:rsidRPr="00FE126D">
        <w:rPr>
          <w:rFonts w:ascii="Verdana" w:hAnsi="Verdana"/>
          <w:bCs w:val="0"/>
          <w:iCs w:val="0"/>
          <w:szCs w:val="22"/>
        </w:rPr>
        <w:t>s</w:t>
      </w:r>
      <w:r w:rsidR="000F53A1" w:rsidRPr="00FE126D">
        <w:rPr>
          <w:rFonts w:ascii="Verdana" w:hAnsi="Verdana"/>
          <w:bCs w:val="0"/>
          <w:iCs w:val="0"/>
          <w:szCs w:val="22"/>
        </w:rPr>
        <w:t xml:space="preserve"> and warrant</w:t>
      </w:r>
      <w:r w:rsidRPr="00FE126D">
        <w:rPr>
          <w:rFonts w:ascii="Verdana" w:hAnsi="Verdana"/>
          <w:bCs w:val="0"/>
          <w:iCs w:val="0"/>
          <w:szCs w:val="22"/>
        </w:rPr>
        <w:t>s</w:t>
      </w:r>
      <w:r w:rsidR="000F53A1" w:rsidRPr="00FE126D">
        <w:rPr>
          <w:rFonts w:ascii="Verdana" w:hAnsi="Verdana"/>
          <w:bCs w:val="0"/>
          <w:iCs w:val="0"/>
          <w:szCs w:val="22"/>
        </w:rPr>
        <w:t>, and acknowledge</w:t>
      </w:r>
      <w:r w:rsidRPr="00FE126D">
        <w:rPr>
          <w:rFonts w:ascii="Verdana" w:hAnsi="Verdana"/>
          <w:bCs w:val="0"/>
          <w:iCs w:val="0"/>
          <w:szCs w:val="22"/>
        </w:rPr>
        <w:t>s</w:t>
      </w:r>
      <w:r w:rsidR="000F53A1" w:rsidRPr="00FE126D">
        <w:rPr>
          <w:rFonts w:ascii="Verdana" w:hAnsi="Verdana"/>
          <w:bCs w:val="0"/>
          <w:iCs w:val="0"/>
          <w:szCs w:val="22"/>
        </w:rPr>
        <w:t xml:space="preserve"> and confirm</w:t>
      </w:r>
      <w:r w:rsidRPr="00FE126D">
        <w:rPr>
          <w:rFonts w:ascii="Verdana" w:hAnsi="Verdana"/>
          <w:bCs w:val="0"/>
          <w:iCs w:val="0"/>
          <w:szCs w:val="22"/>
        </w:rPr>
        <w:t>s to the other Parties</w:t>
      </w:r>
      <w:r w:rsidR="000F53A1" w:rsidRPr="00FE126D">
        <w:rPr>
          <w:rFonts w:ascii="Verdana" w:hAnsi="Verdana"/>
          <w:bCs w:val="0"/>
          <w:iCs w:val="0"/>
          <w:szCs w:val="22"/>
        </w:rPr>
        <w:t xml:space="preserve"> that</w:t>
      </w:r>
      <w:r w:rsidRPr="00FE126D">
        <w:rPr>
          <w:rFonts w:ascii="Verdana" w:hAnsi="Verdana"/>
          <w:bCs w:val="0"/>
          <w:iCs w:val="0"/>
          <w:szCs w:val="22"/>
        </w:rPr>
        <w:t xml:space="preserve"> </w:t>
      </w:r>
      <w:r w:rsidRPr="00FE126D">
        <w:rPr>
          <w:rFonts w:ascii="Verdana" w:hAnsi="Verdana"/>
        </w:rPr>
        <w:t>its</w:t>
      </w:r>
      <w:r w:rsidR="000F53A1" w:rsidRPr="00FE126D">
        <w:rPr>
          <w:rFonts w:ascii="Verdana" w:hAnsi="Verdana"/>
        </w:rPr>
        <w:t xml:space="preserve"> execution, delivery and performance of this Agreement is duly authorized by all necessary corporate action</w:t>
      </w:r>
      <w:r w:rsidR="00587F46" w:rsidRPr="00FE126D">
        <w:rPr>
          <w:rFonts w:ascii="Verdana" w:hAnsi="Verdana"/>
        </w:rPr>
        <w:t xml:space="preserve">; </w:t>
      </w:r>
      <w:r w:rsidR="007C72F4" w:rsidRPr="00FE126D">
        <w:rPr>
          <w:rFonts w:ascii="Verdana" w:hAnsi="Verdana"/>
        </w:rPr>
        <w:t>that t</w:t>
      </w:r>
      <w:r w:rsidR="000F53A1" w:rsidRPr="00FE126D">
        <w:rPr>
          <w:rFonts w:ascii="Verdana" w:hAnsi="Verdana"/>
        </w:rPr>
        <w:t xml:space="preserve">he individual(s) executing this Agreement, and any document in connection herewith, on behalf of </w:t>
      </w:r>
      <w:r w:rsidRPr="00FE126D">
        <w:rPr>
          <w:rFonts w:ascii="Verdana" w:hAnsi="Verdana"/>
        </w:rPr>
        <w:t>such Party</w:t>
      </w:r>
      <w:r w:rsidR="000F53A1" w:rsidRPr="00FE126D">
        <w:rPr>
          <w:rFonts w:ascii="Verdana" w:hAnsi="Verdana"/>
        </w:rPr>
        <w:t xml:space="preserve"> has/have been duly authorized to execute this Agreement and have the full power and authority to bind </w:t>
      </w:r>
      <w:r w:rsidR="007C72F4" w:rsidRPr="00FE126D">
        <w:rPr>
          <w:rFonts w:ascii="Verdana" w:hAnsi="Verdana"/>
        </w:rPr>
        <w:t xml:space="preserve">such </w:t>
      </w:r>
      <w:r w:rsidR="000F53A1" w:rsidRPr="00FE126D">
        <w:rPr>
          <w:rFonts w:ascii="Verdana" w:hAnsi="Verdana"/>
        </w:rPr>
        <w:t>P</w:t>
      </w:r>
      <w:r w:rsidR="007C72F4" w:rsidRPr="00FE126D">
        <w:rPr>
          <w:rFonts w:ascii="Verdana" w:hAnsi="Verdana"/>
        </w:rPr>
        <w:t>arty</w:t>
      </w:r>
      <w:r w:rsidR="00587F46" w:rsidRPr="00FE126D">
        <w:rPr>
          <w:rFonts w:ascii="Verdana" w:hAnsi="Verdana"/>
        </w:rPr>
        <w:t>;</w:t>
      </w:r>
      <w:r w:rsidR="000F53A1" w:rsidRPr="00FE126D">
        <w:rPr>
          <w:rFonts w:ascii="Verdana" w:hAnsi="Verdana"/>
        </w:rPr>
        <w:t xml:space="preserve"> and</w:t>
      </w:r>
      <w:r w:rsidR="007C72F4" w:rsidRPr="00FE126D">
        <w:rPr>
          <w:rFonts w:ascii="Verdana" w:hAnsi="Verdana"/>
          <w:bCs w:val="0"/>
          <w:iCs w:val="0"/>
        </w:rPr>
        <w:t xml:space="preserve"> that t</w:t>
      </w:r>
      <w:r w:rsidR="000F53A1" w:rsidRPr="00FE126D">
        <w:rPr>
          <w:rFonts w:ascii="Verdana" w:hAnsi="Verdana"/>
          <w:bCs w:val="0"/>
          <w:szCs w:val="22"/>
        </w:rPr>
        <w:t>his Agreement constitutes a legal and binding obligation on</w:t>
      </w:r>
      <w:r w:rsidR="007C72F4" w:rsidRPr="00FE126D">
        <w:rPr>
          <w:rFonts w:ascii="Verdana" w:hAnsi="Verdana"/>
          <w:bCs w:val="0"/>
          <w:szCs w:val="22"/>
        </w:rPr>
        <w:t xml:space="preserve"> each Party</w:t>
      </w:r>
      <w:r w:rsidR="004705DC" w:rsidRPr="00FE126D">
        <w:rPr>
          <w:rFonts w:ascii="Verdana" w:hAnsi="Verdana"/>
          <w:bCs w:val="0"/>
          <w:szCs w:val="22"/>
        </w:rPr>
        <w:t xml:space="preserve">, including </w:t>
      </w:r>
      <w:r w:rsidRPr="00FE126D">
        <w:rPr>
          <w:rFonts w:ascii="Verdana" w:hAnsi="Verdana"/>
          <w:bCs w:val="0"/>
          <w:szCs w:val="22"/>
        </w:rPr>
        <w:t>its</w:t>
      </w:r>
      <w:r w:rsidR="004705DC" w:rsidRPr="00FE126D">
        <w:rPr>
          <w:rFonts w:ascii="Verdana" w:hAnsi="Verdana"/>
          <w:bCs w:val="0"/>
          <w:szCs w:val="22"/>
        </w:rPr>
        <w:t xml:space="preserve"> respective successors-in-interest, assigns and agents or representatives </w:t>
      </w:r>
      <w:r w:rsidR="000F53A1" w:rsidRPr="00FE126D">
        <w:rPr>
          <w:rFonts w:ascii="Verdana" w:hAnsi="Verdana"/>
          <w:bCs w:val="0"/>
          <w:szCs w:val="22"/>
        </w:rPr>
        <w:t>in accordance with its terms.</w:t>
      </w:r>
    </w:p>
    <w:p w14:paraId="6A5CDC38" w14:textId="77777777" w:rsidR="000F53A1" w:rsidRPr="00FE126D" w:rsidRDefault="000F53A1" w:rsidP="000F53A1">
      <w:pPr>
        <w:snapToGrid w:val="0"/>
        <w:jc w:val="both"/>
        <w:rPr>
          <w:rFonts w:ascii="Verdana" w:hAnsi="Verdana"/>
        </w:rPr>
      </w:pPr>
    </w:p>
    <w:p w14:paraId="07792E15" w14:textId="5BFD36C6" w:rsidR="000F53A1" w:rsidRPr="00FE126D" w:rsidRDefault="00587F46" w:rsidP="002C2862">
      <w:pPr>
        <w:pStyle w:val="Heading2"/>
        <w:snapToGrid w:val="0"/>
        <w:spacing w:before="0" w:after="0"/>
        <w:jc w:val="both"/>
        <w:rPr>
          <w:rFonts w:ascii="Verdana" w:hAnsi="Verdana"/>
          <w:bCs w:val="0"/>
          <w:iCs w:val="0"/>
          <w:szCs w:val="22"/>
        </w:rPr>
      </w:pPr>
      <w:r w:rsidRPr="00FE126D">
        <w:rPr>
          <w:rFonts w:ascii="Verdana" w:hAnsi="Verdana"/>
          <w:bCs w:val="0"/>
          <w:iCs w:val="0"/>
          <w:szCs w:val="22"/>
        </w:rPr>
        <w:t>T</w:t>
      </w:r>
      <w:r w:rsidR="00CB5C1B" w:rsidRPr="00FE126D">
        <w:rPr>
          <w:rFonts w:ascii="Verdana" w:hAnsi="Verdana"/>
          <w:bCs w:val="0"/>
          <w:iCs w:val="0"/>
          <w:szCs w:val="22"/>
        </w:rPr>
        <w:t xml:space="preserve">he </w:t>
      </w:r>
      <w:r w:rsidR="00D6516B" w:rsidRPr="00FE126D">
        <w:rPr>
          <w:rFonts w:ascii="Verdana" w:hAnsi="Verdana"/>
          <w:bCs w:val="0"/>
          <w:iCs w:val="0"/>
          <w:szCs w:val="22"/>
        </w:rPr>
        <w:t>Company</w:t>
      </w:r>
      <w:r w:rsidR="00CB5C1B" w:rsidRPr="00FE126D">
        <w:rPr>
          <w:rFonts w:ascii="Verdana" w:hAnsi="Verdana"/>
          <w:bCs w:val="0"/>
          <w:iCs w:val="0"/>
          <w:szCs w:val="22"/>
        </w:rPr>
        <w:t xml:space="preserve"> further represents</w:t>
      </w:r>
      <w:r w:rsidR="008F2EFD" w:rsidRPr="00FE126D">
        <w:rPr>
          <w:rFonts w:ascii="Verdana" w:hAnsi="Verdana"/>
          <w:bCs w:val="0"/>
          <w:iCs w:val="0"/>
          <w:szCs w:val="22"/>
        </w:rPr>
        <w:t xml:space="preserve"> and warrants that</w:t>
      </w:r>
      <w:r w:rsidR="000F53A1" w:rsidRPr="00FE126D">
        <w:rPr>
          <w:rFonts w:ascii="Verdana" w:hAnsi="Verdana"/>
          <w:bCs w:val="0"/>
          <w:iCs w:val="0"/>
          <w:szCs w:val="22"/>
        </w:rPr>
        <w:t>:</w:t>
      </w:r>
    </w:p>
    <w:p w14:paraId="4EE99805" w14:textId="77777777" w:rsidR="00CB5C1B" w:rsidRPr="00FE126D" w:rsidRDefault="00CB5C1B" w:rsidP="00150C34">
      <w:pPr>
        <w:rPr>
          <w:rFonts w:ascii="Verdana" w:hAnsi="Verdana"/>
        </w:rPr>
      </w:pPr>
    </w:p>
    <w:p w14:paraId="7B66C1B9" w14:textId="590428AD" w:rsidR="00706A19" w:rsidRPr="00F72D60" w:rsidRDefault="00706A19" w:rsidP="00706A19">
      <w:pPr>
        <w:pStyle w:val="Heading3"/>
        <w:snapToGrid w:val="0"/>
        <w:spacing w:before="0" w:after="0"/>
        <w:jc w:val="both"/>
        <w:rPr>
          <w:rFonts w:ascii="Verdana" w:hAnsi="Verdana"/>
          <w:b w:val="0"/>
          <w:bCs w:val="0"/>
          <w:sz w:val="22"/>
          <w:szCs w:val="22"/>
        </w:rPr>
      </w:pPr>
      <w:r w:rsidRPr="00F72D60">
        <w:rPr>
          <w:rFonts w:ascii="Verdana" w:hAnsi="Verdana"/>
          <w:b w:val="0"/>
          <w:bCs w:val="0"/>
          <w:sz w:val="22"/>
          <w:szCs w:val="22"/>
        </w:rPr>
        <w:t xml:space="preserve">Organization and Qualification.  It is a </w:t>
      </w:r>
      <w:r w:rsidR="006D34E8">
        <w:rPr>
          <w:rFonts w:ascii="Verdana" w:hAnsi="Verdana"/>
          <w:b w:val="0"/>
          <w:bCs w:val="0"/>
          <w:sz w:val="22"/>
          <w:szCs w:val="22"/>
        </w:rPr>
        <w:fldChar w:fldCharType="begin">
          <w:ffData>
            <w:name w:val="Text9"/>
            <w:enabled/>
            <w:calcOnExit w:val="0"/>
            <w:textInput>
              <w:default w:val="[form of business organization]"/>
            </w:textInput>
          </w:ffData>
        </w:fldChar>
      </w:r>
      <w:bookmarkStart w:id="14" w:name="Text9"/>
      <w:r w:rsidR="006D34E8">
        <w:rPr>
          <w:rFonts w:ascii="Verdana" w:hAnsi="Verdana"/>
          <w:b w:val="0"/>
          <w:bCs w:val="0"/>
          <w:sz w:val="22"/>
          <w:szCs w:val="22"/>
        </w:rPr>
        <w:instrText xml:space="preserve"> FORMTEXT </w:instrText>
      </w:r>
      <w:r w:rsidR="006D34E8">
        <w:rPr>
          <w:rFonts w:ascii="Verdana" w:hAnsi="Verdana"/>
          <w:b w:val="0"/>
          <w:bCs w:val="0"/>
          <w:sz w:val="22"/>
          <w:szCs w:val="22"/>
        </w:rPr>
      </w:r>
      <w:r w:rsidR="006D34E8">
        <w:rPr>
          <w:rFonts w:ascii="Verdana" w:hAnsi="Verdana"/>
          <w:b w:val="0"/>
          <w:bCs w:val="0"/>
          <w:sz w:val="22"/>
          <w:szCs w:val="22"/>
        </w:rPr>
        <w:fldChar w:fldCharType="separate"/>
      </w:r>
      <w:r w:rsidR="006D34E8">
        <w:rPr>
          <w:rFonts w:ascii="Verdana" w:hAnsi="Verdana"/>
          <w:b w:val="0"/>
          <w:bCs w:val="0"/>
          <w:noProof/>
          <w:sz w:val="22"/>
          <w:szCs w:val="22"/>
        </w:rPr>
        <w:t>[form of business organization]</w:t>
      </w:r>
      <w:r w:rsidR="006D34E8">
        <w:rPr>
          <w:rFonts w:ascii="Verdana" w:hAnsi="Verdana"/>
          <w:b w:val="0"/>
          <w:bCs w:val="0"/>
          <w:sz w:val="22"/>
          <w:szCs w:val="22"/>
        </w:rPr>
        <w:fldChar w:fldCharType="end"/>
      </w:r>
      <w:bookmarkEnd w:id="14"/>
      <w:r w:rsidRPr="00F72D60">
        <w:rPr>
          <w:rFonts w:ascii="Verdana" w:hAnsi="Verdana"/>
          <w:b w:val="0"/>
          <w:bCs w:val="0"/>
          <w:sz w:val="22"/>
          <w:szCs w:val="22"/>
        </w:rPr>
        <w:t xml:space="preserve"> duly </w:t>
      </w:r>
      <w:r w:rsidR="006D34E8">
        <w:rPr>
          <w:rFonts w:ascii="Verdana" w:hAnsi="Verdana"/>
          <w:b w:val="0"/>
          <w:bCs w:val="0"/>
          <w:sz w:val="22"/>
          <w:szCs w:val="22"/>
        </w:rPr>
        <w:fldChar w:fldCharType="begin">
          <w:ffData>
            <w:name w:val="Text10"/>
            <w:enabled/>
            <w:calcOnExit w:val="0"/>
            <w:textInput>
              <w:default w:val="[incorporated/formed/registered]"/>
            </w:textInput>
          </w:ffData>
        </w:fldChar>
      </w:r>
      <w:bookmarkStart w:id="15" w:name="Text10"/>
      <w:r w:rsidR="006D34E8">
        <w:rPr>
          <w:rFonts w:ascii="Verdana" w:hAnsi="Verdana"/>
          <w:b w:val="0"/>
          <w:bCs w:val="0"/>
          <w:sz w:val="22"/>
          <w:szCs w:val="22"/>
        </w:rPr>
        <w:instrText xml:space="preserve"> FORMTEXT </w:instrText>
      </w:r>
      <w:r w:rsidR="006D34E8">
        <w:rPr>
          <w:rFonts w:ascii="Verdana" w:hAnsi="Verdana"/>
          <w:b w:val="0"/>
          <w:bCs w:val="0"/>
          <w:sz w:val="22"/>
          <w:szCs w:val="22"/>
        </w:rPr>
      </w:r>
      <w:r w:rsidR="006D34E8">
        <w:rPr>
          <w:rFonts w:ascii="Verdana" w:hAnsi="Verdana"/>
          <w:b w:val="0"/>
          <w:bCs w:val="0"/>
          <w:sz w:val="22"/>
          <w:szCs w:val="22"/>
        </w:rPr>
        <w:fldChar w:fldCharType="separate"/>
      </w:r>
      <w:r w:rsidR="006D34E8">
        <w:rPr>
          <w:rFonts w:ascii="Verdana" w:hAnsi="Verdana"/>
          <w:b w:val="0"/>
          <w:bCs w:val="0"/>
          <w:noProof/>
          <w:sz w:val="22"/>
          <w:szCs w:val="22"/>
        </w:rPr>
        <w:t>[incorporated/formed/registered]</w:t>
      </w:r>
      <w:r w:rsidR="006D34E8">
        <w:rPr>
          <w:rFonts w:ascii="Verdana" w:hAnsi="Verdana"/>
          <w:b w:val="0"/>
          <w:bCs w:val="0"/>
          <w:sz w:val="22"/>
          <w:szCs w:val="22"/>
        </w:rPr>
        <w:fldChar w:fldCharType="end"/>
      </w:r>
      <w:bookmarkEnd w:id="15"/>
      <w:r w:rsidRPr="00F72D60">
        <w:rPr>
          <w:rFonts w:ascii="Verdana" w:hAnsi="Verdana"/>
          <w:b w:val="0"/>
          <w:bCs w:val="0"/>
          <w:sz w:val="22"/>
          <w:szCs w:val="22"/>
        </w:rPr>
        <w:t>, validly existing and in good standing under Philippine laws;</w:t>
      </w:r>
    </w:p>
    <w:p w14:paraId="60A171EC" w14:textId="746F668B" w:rsidR="00706A19" w:rsidRPr="00F72D60" w:rsidRDefault="00706A19" w:rsidP="00F72D60">
      <w:pPr>
        <w:rPr>
          <w:rFonts w:ascii="Verdana" w:hAnsi="Verdana"/>
        </w:rPr>
      </w:pPr>
    </w:p>
    <w:p w14:paraId="287E45C8" w14:textId="77777777" w:rsidR="00706A19" w:rsidRPr="00F72D60" w:rsidRDefault="00706A19" w:rsidP="00706A19">
      <w:pPr>
        <w:pStyle w:val="Heading3"/>
        <w:snapToGrid w:val="0"/>
        <w:spacing w:before="0" w:after="0"/>
        <w:jc w:val="both"/>
        <w:rPr>
          <w:rFonts w:ascii="Verdana" w:hAnsi="Verdana"/>
          <w:b w:val="0"/>
          <w:bCs w:val="0"/>
          <w:sz w:val="22"/>
          <w:szCs w:val="22"/>
        </w:rPr>
      </w:pPr>
      <w:r w:rsidRPr="00F72D60">
        <w:rPr>
          <w:rFonts w:ascii="Verdana" w:hAnsi="Verdana"/>
          <w:b w:val="0"/>
          <w:bCs w:val="0"/>
          <w:sz w:val="22"/>
          <w:szCs w:val="22"/>
        </w:rPr>
        <w:t>Corporate Power and Authority.  It has all the necessary corporate power to enter into and perform all its covenants and obligations under and pursuant to this Agreement;</w:t>
      </w:r>
    </w:p>
    <w:p w14:paraId="0F47BFFC" w14:textId="77777777" w:rsidR="00706A19" w:rsidRPr="00F72D60" w:rsidRDefault="00706A19" w:rsidP="00706A19">
      <w:pPr>
        <w:pStyle w:val="Heading3"/>
        <w:numPr>
          <w:ilvl w:val="0"/>
          <w:numId w:val="0"/>
        </w:numPr>
        <w:snapToGrid w:val="0"/>
        <w:spacing w:before="0" w:after="0"/>
        <w:ind w:left="720"/>
        <w:jc w:val="both"/>
        <w:rPr>
          <w:rFonts w:ascii="Verdana" w:hAnsi="Verdana"/>
          <w:b w:val="0"/>
          <w:bCs w:val="0"/>
          <w:sz w:val="22"/>
          <w:szCs w:val="22"/>
        </w:rPr>
      </w:pPr>
    </w:p>
    <w:p w14:paraId="4E9CCE1C" w14:textId="3BE62749" w:rsidR="00706A19" w:rsidRPr="00F72D60" w:rsidRDefault="00706A19" w:rsidP="00706A19">
      <w:pPr>
        <w:pStyle w:val="Heading3"/>
        <w:snapToGrid w:val="0"/>
        <w:spacing w:before="0" w:after="0"/>
        <w:jc w:val="both"/>
        <w:rPr>
          <w:rFonts w:ascii="Verdana" w:hAnsi="Verdana"/>
          <w:b w:val="0"/>
          <w:bCs w:val="0"/>
          <w:sz w:val="22"/>
          <w:szCs w:val="22"/>
        </w:rPr>
      </w:pPr>
      <w:r w:rsidRPr="00F72D60">
        <w:rPr>
          <w:rFonts w:ascii="Verdana" w:hAnsi="Verdana"/>
          <w:b w:val="0"/>
          <w:bCs w:val="0"/>
          <w:sz w:val="22"/>
          <w:szCs w:val="22"/>
        </w:rPr>
        <w:t xml:space="preserve">Validity. The execution, delivery and performance of this Agreement by it has been duly authorized by all necessary corporate and/or governmental action and in the </w:t>
      </w:r>
      <w:r w:rsidR="000F00D8">
        <w:rPr>
          <w:rFonts w:ascii="Verdana" w:hAnsi="Verdana"/>
          <w:b w:val="0"/>
          <w:bCs w:val="0"/>
          <w:sz w:val="22"/>
          <w:szCs w:val="22"/>
        </w:rPr>
        <w:t>Company</w:t>
      </w:r>
      <w:r w:rsidRPr="00F72D60">
        <w:rPr>
          <w:rFonts w:ascii="Verdana" w:hAnsi="Verdana"/>
          <w:b w:val="0"/>
          <w:bCs w:val="0"/>
          <w:sz w:val="22"/>
          <w:szCs w:val="22"/>
        </w:rPr>
        <w:t xml:space="preserve">’s good faith belief and after making reasonable inquiry does not (or would not, with the giving of notice, the lapse of time or the happening of any other event or condition) result in a violation or a breach of or a default under or give rise to a right of termination, greater rights or increased costs, amendment or cancellation or the acceleration of any obligation under (i) any term of </w:t>
      </w:r>
      <w:r w:rsidR="0069037E">
        <w:rPr>
          <w:rFonts w:ascii="Verdana" w:hAnsi="Verdana"/>
          <w:b w:val="0"/>
          <w:bCs w:val="0"/>
          <w:sz w:val="22"/>
          <w:szCs w:val="22"/>
        </w:rPr>
        <w:t xml:space="preserve">Charter, </w:t>
      </w:r>
      <w:r w:rsidRPr="00F72D60">
        <w:rPr>
          <w:rFonts w:ascii="Verdana" w:hAnsi="Verdana"/>
          <w:b w:val="0"/>
          <w:bCs w:val="0"/>
          <w:sz w:val="22"/>
          <w:szCs w:val="22"/>
        </w:rPr>
        <w:t xml:space="preserve">Articles of Incorporation or </w:t>
      </w:r>
      <w:r w:rsidRPr="00F72D60">
        <w:rPr>
          <w:rFonts w:ascii="Verdana" w:hAnsi="Verdana"/>
          <w:b w:val="0"/>
          <w:bCs w:val="0"/>
          <w:sz w:val="22"/>
          <w:szCs w:val="22"/>
        </w:rPr>
        <w:lastRenderedPageBreak/>
        <w:t xml:space="preserve">By-laws of the </w:t>
      </w:r>
      <w:r w:rsidR="003028BD">
        <w:rPr>
          <w:rFonts w:ascii="Verdana" w:hAnsi="Verdana"/>
          <w:b w:val="0"/>
          <w:bCs w:val="0"/>
          <w:sz w:val="22"/>
          <w:szCs w:val="22"/>
        </w:rPr>
        <w:t>Company</w:t>
      </w:r>
      <w:r w:rsidRPr="00F72D60">
        <w:rPr>
          <w:rFonts w:ascii="Verdana" w:hAnsi="Verdana"/>
          <w:b w:val="0"/>
          <w:bCs w:val="0"/>
          <w:sz w:val="22"/>
          <w:szCs w:val="22"/>
        </w:rPr>
        <w:t xml:space="preserve">; (ii) any contracts or instruments to which the </w:t>
      </w:r>
      <w:r w:rsidR="003028BD">
        <w:rPr>
          <w:rFonts w:ascii="Verdana" w:hAnsi="Verdana"/>
          <w:b w:val="0"/>
          <w:bCs w:val="0"/>
          <w:sz w:val="22"/>
          <w:szCs w:val="22"/>
        </w:rPr>
        <w:t>Company</w:t>
      </w:r>
      <w:r w:rsidRPr="00F72D60">
        <w:rPr>
          <w:rFonts w:ascii="Verdana" w:hAnsi="Verdana"/>
          <w:b w:val="0"/>
          <w:bCs w:val="0"/>
          <w:sz w:val="22"/>
          <w:szCs w:val="22"/>
        </w:rPr>
        <w:t xml:space="preserve"> is a party or by which </w:t>
      </w:r>
      <w:r w:rsidR="003028BD">
        <w:rPr>
          <w:rFonts w:ascii="Verdana" w:hAnsi="Verdana"/>
          <w:b w:val="0"/>
          <w:bCs w:val="0"/>
          <w:sz w:val="22"/>
          <w:szCs w:val="22"/>
        </w:rPr>
        <w:t>it</w:t>
      </w:r>
      <w:r w:rsidRPr="00F72D60">
        <w:rPr>
          <w:rFonts w:ascii="Verdana" w:hAnsi="Verdana"/>
          <w:b w:val="0"/>
          <w:bCs w:val="0"/>
          <w:sz w:val="22"/>
          <w:szCs w:val="22"/>
        </w:rPr>
        <w:t xml:space="preserve"> is bound; or (iii) any laws applicable to it;</w:t>
      </w:r>
    </w:p>
    <w:p w14:paraId="709BDE69" w14:textId="77777777" w:rsidR="00706A19" w:rsidRPr="00F72D60" w:rsidRDefault="00706A19" w:rsidP="00706A19">
      <w:pPr>
        <w:jc w:val="both"/>
        <w:rPr>
          <w:rFonts w:ascii="Verdana" w:hAnsi="Verdana"/>
        </w:rPr>
      </w:pPr>
    </w:p>
    <w:p w14:paraId="26B064F9" w14:textId="34C7DD38" w:rsidR="00706A19" w:rsidRPr="00F72D60" w:rsidRDefault="00706A19" w:rsidP="00706A19">
      <w:pPr>
        <w:pStyle w:val="Heading3"/>
        <w:snapToGrid w:val="0"/>
        <w:spacing w:before="0" w:after="0"/>
        <w:jc w:val="both"/>
        <w:rPr>
          <w:rFonts w:ascii="Verdana" w:hAnsi="Verdana"/>
          <w:b w:val="0"/>
          <w:bCs w:val="0"/>
          <w:sz w:val="22"/>
          <w:szCs w:val="22"/>
        </w:rPr>
      </w:pPr>
      <w:r w:rsidRPr="00F72D60">
        <w:rPr>
          <w:rFonts w:ascii="Verdana" w:hAnsi="Verdana"/>
          <w:b w:val="0"/>
          <w:bCs w:val="0"/>
          <w:sz w:val="22"/>
          <w:szCs w:val="22"/>
        </w:rPr>
        <w:t xml:space="preserve">Authority.  The individual(s) executing this Agreement, and any document in connection herewith, on behalf of the </w:t>
      </w:r>
      <w:r w:rsidR="003028BD">
        <w:rPr>
          <w:rFonts w:ascii="Verdana" w:hAnsi="Verdana"/>
          <w:b w:val="0"/>
          <w:bCs w:val="0"/>
          <w:sz w:val="22"/>
          <w:szCs w:val="22"/>
        </w:rPr>
        <w:t>Company</w:t>
      </w:r>
      <w:r w:rsidRPr="00F72D60">
        <w:rPr>
          <w:rFonts w:ascii="Verdana" w:hAnsi="Verdana"/>
          <w:b w:val="0"/>
          <w:bCs w:val="0"/>
          <w:sz w:val="22"/>
          <w:szCs w:val="22"/>
        </w:rPr>
        <w:t xml:space="preserve"> has/have been duly authorized to execute this Agreement and have the full power and authority to bind the </w:t>
      </w:r>
      <w:r w:rsidR="003028BD">
        <w:rPr>
          <w:rFonts w:ascii="Verdana" w:hAnsi="Verdana"/>
          <w:b w:val="0"/>
          <w:bCs w:val="0"/>
          <w:sz w:val="22"/>
          <w:szCs w:val="22"/>
        </w:rPr>
        <w:t>Company</w:t>
      </w:r>
      <w:r w:rsidRPr="00F72D60">
        <w:rPr>
          <w:rFonts w:ascii="Verdana" w:hAnsi="Verdana"/>
          <w:b w:val="0"/>
          <w:bCs w:val="0"/>
          <w:sz w:val="22"/>
          <w:szCs w:val="22"/>
        </w:rPr>
        <w:t>;</w:t>
      </w:r>
    </w:p>
    <w:p w14:paraId="581E5DA0" w14:textId="77777777" w:rsidR="00706A19" w:rsidRPr="00F72D60" w:rsidRDefault="00706A19" w:rsidP="00706A19">
      <w:pPr>
        <w:pStyle w:val="Heading3"/>
        <w:numPr>
          <w:ilvl w:val="0"/>
          <w:numId w:val="0"/>
        </w:numPr>
        <w:snapToGrid w:val="0"/>
        <w:spacing w:before="0" w:after="0"/>
        <w:ind w:left="288"/>
        <w:jc w:val="both"/>
        <w:rPr>
          <w:rFonts w:ascii="Verdana" w:hAnsi="Verdana"/>
          <w:b w:val="0"/>
          <w:bCs w:val="0"/>
          <w:sz w:val="22"/>
          <w:szCs w:val="22"/>
        </w:rPr>
      </w:pPr>
    </w:p>
    <w:p w14:paraId="1FFAB3AB" w14:textId="0B623F8F" w:rsidR="00706A19" w:rsidRPr="00F72D60" w:rsidRDefault="00706A19" w:rsidP="00706A19">
      <w:pPr>
        <w:pStyle w:val="Heading3"/>
        <w:snapToGrid w:val="0"/>
        <w:spacing w:before="0" w:after="0"/>
        <w:jc w:val="both"/>
        <w:rPr>
          <w:rFonts w:ascii="Verdana" w:hAnsi="Verdana"/>
          <w:b w:val="0"/>
          <w:bCs w:val="0"/>
          <w:sz w:val="22"/>
          <w:szCs w:val="22"/>
        </w:rPr>
      </w:pPr>
      <w:r w:rsidRPr="00F72D60">
        <w:rPr>
          <w:rFonts w:ascii="Verdana" w:hAnsi="Verdana"/>
          <w:b w:val="0"/>
          <w:bCs w:val="0"/>
          <w:sz w:val="22"/>
          <w:szCs w:val="22"/>
        </w:rPr>
        <w:t xml:space="preserve">Binding Agreement. This Agreement constitutes a legal and binding obligation on the </w:t>
      </w:r>
      <w:r w:rsidR="003028BD">
        <w:rPr>
          <w:rFonts w:ascii="Verdana" w:hAnsi="Verdana"/>
          <w:b w:val="0"/>
          <w:bCs w:val="0"/>
          <w:sz w:val="22"/>
          <w:szCs w:val="22"/>
        </w:rPr>
        <w:t>Company</w:t>
      </w:r>
      <w:r w:rsidRPr="00F72D60">
        <w:rPr>
          <w:rFonts w:ascii="Verdana" w:hAnsi="Verdana"/>
          <w:b w:val="0"/>
          <w:bCs w:val="0"/>
          <w:sz w:val="22"/>
          <w:szCs w:val="22"/>
        </w:rPr>
        <w:t xml:space="preserve">, enforceable against the </w:t>
      </w:r>
      <w:r w:rsidR="003028BD">
        <w:rPr>
          <w:rFonts w:ascii="Verdana" w:hAnsi="Verdana"/>
          <w:b w:val="0"/>
          <w:bCs w:val="0"/>
          <w:sz w:val="22"/>
          <w:szCs w:val="22"/>
        </w:rPr>
        <w:t>it</w:t>
      </w:r>
      <w:r w:rsidRPr="00F72D60">
        <w:rPr>
          <w:rFonts w:ascii="Verdana" w:hAnsi="Verdana"/>
          <w:b w:val="0"/>
          <w:bCs w:val="0"/>
          <w:sz w:val="22"/>
          <w:szCs w:val="22"/>
        </w:rPr>
        <w:t xml:space="preserve"> in its own name, in accordance with its terms;</w:t>
      </w:r>
    </w:p>
    <w:p w14:paraId="70BDCBC5" w14:textId="77777777" w:rsidR="00706A19" w:rsidRPr="00F72D60" w:rsidRDefault="00706A19" w:rsidP="00F72D60">
      <w:pPr>
        <w:rPr>
          <w:rFonts w:ascii="Verdana" w:hAnsi="Verdana"/>
          <w:b/>
          <w:bCs/>
        </w:rPr>
      </w:pPr>
    </w:p>
    <w:p w14:paraId="4D127503" w14:textId="3289FD76" w:rsidR="000F53A1" w:rsidRPr="00287FA2" w:rsidRDefault="000F53A1" w:rsidP="00E446DD">
      <w:pPr>
        <w:pStyle w:val="Heading3"/>
        <w:snapToGrid w:val="0"/>
        <w:spacing w:before="0" w:after="0"/>
        <w:jc w:val="both"/>
        <w:rPr>
          <w:rFonts w:ascii="Verdana" w:hAnsi="Verdana"/>
          <w:b w:val="0"/>
          <w:bCs w:val="0"/>
          <w:sz w:val="22"/>
          <w:szCs w:val="22"/>
        </w:rPr>
      </w:pPr>
      <w:r w:rsidRPr="00BC5C8A">
        <w:rPr>
          <w:rFonts w:ascii="Verdana" w:hAnsi="Verdana"/>
          <w:b w:val="0"/>
          <w:sz w:val="22"/>
          <w:szCs w:val="22"/>
        </w:rPr>
        <w:t xml:space="preserve">Licenses and Permits.  </w:t>
      </w:r>
      <w:r w:rsidR="008F2EFD" w:rsidRPr="00BC5C8A">
        <w:rPr>
          <w:rFonts w:ascii="Verdana" w:hAnsi="Verdana"/>
          <w:b w:val="0"/>
          <w:sz w:val="22"/>
          <w:szCs w:val="22"/>
        </w:rPr>
        <w:t>I</w:t>
      </w:r>
      <w:r w:rsidRPr="00BC5C8A">
        <w:rPr>
          <w:rFonts w:ascii="Verdana" w:hAnsi="Verdana"/>
          <w:b w:val="0"/>
          <w:sz w:val="22"/>
          <w:szCs w:val="22"/>
        </w:rPr>
        <w:t>t holds all permits, licenses</w:t>
      </w:r>
      <w:r w:rsidR="00587F46" w:rsidRPr="00BC5C8A">
        <w:rPr>
          <w:rFonts w:ascii="Verdana" w:hAnsi="Verdana"/>
          <w:b w:val="0"/>
          <w:sz w:val="22"/>
          <w:szCs w:val="22"/>
        </w:rPr>
        <w:t xml:space="preserve"> </w:t>
      </w:r>
      <w:r w:rsidRPr="00BC5C8A">
        <w:rPr>
          <w:rFonts w:ascii="Verdana" w:hAnsi="Verdana"/>
          <w:b w:val="0"/>
          <w:sz w:val="22"/>
          <w:szCs w:val="22"/>
        </w:rPr>
        <w:t>and such other authorizations</w:t>
      </w:r>
      <w:r w:rsidR="004D5916" w:rsidRPr="00BC5C8A">
        <w:rPr>
          <w:rFonts w:ascii="Verdana" w:hAnsi="Verdana"/>
          <w:b w:val="0"/>
          <w:sz w:val="22"/>
          <w:szCs w:val="22"/>
        </w:rPr>
        <w:t xml:space="preserve"> from </w:t>
      </w:r>
      <w:r w:rsidR="00C10CD0" w:rsidRPr="00BC5C8A">
        <w:rPr>
          <w:rFonts w:ascii="Verdana" w:hAnsi="Verdana"/>
          <w:b w:val="0"/>
          <w:sz w:val="22"/>
          <w:szCs w:val="22"/>
        </w:rPr>
        <w:t xml:space="preserve">all </w:t>
      </w:r>
      <w:r w:rsidR="008F2EFD" w:rsidRPr="00BC5C8A">
        <w:rPr>
          <w:rFonts w:ascii="Verdana" w:hAnsi="Verdana"/>
          <w:b w:val="0"/>
          <w:sz w:val="22"/>
          <w:szCs w:val="22"/>
        </w:rPr>
        <w:t>relevant</w:t>
      </w:r>
      <w:r w:rsidR="00C10CD0" w:rsidRPr="00BC5C8A">
        <w:rPr>
          <w:rFonts w:ascii="Verdana" w:hAnsi="Verdana"/>
          <w:b w:val="0"/>
          <w:sz w:val="22"/>
          <w:szCs w:val="22"/>
        </w:rPr>
        <w:t xml:space="preserve"> government</w:t>
      </w:r>
      <w:r w:rsidR="004D5916" w:rsidRPr="00BC5C8A">
        <w:rPr>
          <w:rFonts w:ascii="Verdana" w:hAnsi="Verdana"/>
          <w:b w:val="0"/>
          <w:sz w:val="22"/>
          <w:szCs w:val="22"/>
        </w:rPr>
        <w:t xml:space="preserve"> </w:t>
      </w:r>
      <w:r w:rsidR="004A6AF2" w:rsidRPr="00BC5C8A">
        <w:rPr>
          <w:rFonts w:ascii="Verdana" w:hAnsi="Verdana"/>
          <w:b w:val="0"/>
          <w:sz w:val="22"/>
          <w:szCs w:val="22"/>
        </w:rPr>
        <w:t xml:space="preserve">agencies and instrumentalities </w:t>
      </w:r>
      <w:r w:rsidRPr="00BC5C8A">
        <w:rPr>
          <w:rFonts w:ascii="Verdana" w:hAnsi="Verdana"/>
          <w:b w:val="0"/>
          <w:sz w:val="22"/>
          <w:szCs w:val="22"/>
        </w:rPr>
        <w:t xml:space="preserve">necessary to enable it to carry on the business and perform the functions and obligations of a WESM Member and Trading Participant as described in the </w:t>
      </w:r>
      <w:r w:rsidR="00FD32EA" w:rsidRPr="00E446DD">
        <w:rPr>
          <w:rFonts w:ascii="Verdana" w:hAnsi="Verdana"/>
          <w:sz w:val="22"/>
          <w:szCs w:val="22"/>
        </w:rPr>
        <w:t>Relevant Rules and Issuances</w:t>
      </w:r>
      <w:r w:rsidR="00FD32EA" w:rsidRPr="00BC5C8A" w:rsidDel="00FD32EA">
        <w:rPr>
          <w:rFonts w:ascii="Verdana" w:hAnsi="Verdana"/>
          <w:b w:val="0"/>
          <w:sz w:val="22"/>
          <w:szCs w:val="22"/>
        </w:rPr>
        <w:t xml:space="preserve"> </w:t>
      </w:r>
      <w:r w:rsidRPr="00EB392E">
        <w:rPr>
          <w:rFonts w:ascii="Verdana" w:hAnsi="Verdana"/>
          <w:b w:val="0"/>
          <w:sz w:val="22"/>
          <w:szCs w:val="22"/>
        </w:rPr>
        <w:t>and in this Agreement</w:t>
      </w:r>
      <w:r w:rsidRPr="00BC5C8A">
        <w:rPr>
          <w:rFonts w:ascii="Verdana" w:hAnsi="Verdana"/>
          <w:b w:val="0"/>
          <w:sz w:val="22"/>
          <w:szCs w:val="22"/>
        </w:rPr>
        <w:t xml:space="preserve">;  </w:t>
      </w:r>
    </w:p>
    <w:p w14:paraId="236A6629" w14:textId="77777777" w:rsidR="00402ADB" w:rsidRPr="00C7076A" w:rsidRDefault="00402ADB" w:rsidP="00402ADB">
      <w:pPr>
        <w:pStyle w:val="Heading3"/>
        <w:jc w:val="both"/>
        <w:rPr>
          <w:rFonts w:ascii="Verdana" w:hAnsi="Verdana"/>
          <w:b w:val="0"/>
          <w:bCs w:val="0"/>
          <w:sz w:val="22"/>
          <w:szCs w:val="22"/>
        </w:rPr>
      </w:pPr>
      <w:r>
        <w:rPr>
          <w:rStyle w:val="cf01"/>
          <w:rFonts w:ascii="Verdana" w:hAnsi="Verdana"/>
          <w:b w:val="0"/>
          <w:bCs w:val="0"/>
          <w:sz w:val="22"/>
          <w:szCs w:val="22"/>
        </w:rPr>
        <w:t>Supply to End-Users. The Company understands and agrees that as an RE Supplier, it shall supply electricity to eligible end-users under the GEOP only. To this end, it warrants that</w:t>
      </w:r>
      <w:r w:rsidRPr="00C7076A">
        <w:rPr>
          <w:rStyle w:val="cf01"/>
          <w:rFonts w:ascii="Verdana" w:hAnsi="Verdana"/>
          <w:b w:val="0"/>
          <w:bCs w:val="0"/>
          <w:sz w:val="22"/>
          <w:szCs w:val="22"/>
        </w:rPr>
        <w:t xml:space="preserve"> it </w:t>
      </w:r>
      <w:r>
        <w:rPr>
          <w:rStyle w:val="cf01"/>
          <w:rFonts w:ascii="Verdana" w:hAnsi="Verdana"/>
          <w:b w:val="0"/>
          <w:bCs w:val="0"/>
          <w:sz w:val="22"/>
          <w:szCs w:val="22"/>
        </w:rPr>
        <w:t>shall</w:t>
      </w:r>
      <w:r w:rsidRPr="00C7076A">
        <w:rPr>
          <w:rStyle w:val="cf01"/>
          <w:rFonts w:ascii="Verdana" w:hAnsi="Verdana"/>
          <w:b w:val="0"/>
          <w:bCs w:val="0"/>
          <w:sz w:val="22"/>
          <w:szCs w:val="22"/>
        </w:rPr>
        <w:t xml:space="preserve"> </w:t>
      </w:r>
      <w:r>
        <w:rPr>
          <w:rStyle w:val="cf01"/>
          <w:rFonts w:ascii="Verdana" w:hAnsi="Verdana"/>
          <w:b w:val="0"/>
          <w:bCs w:val="0"/>
          <w:sz w:val="22"/>
          <w:szCs w:val="22"/>
        </w:rPr>
        <w:t xml:space="preserve">only </w:t>
      </w:r>
      <w:r w:rsidRPr="00C7076A">
        <w:rPr>
          <w:rStyle w:val="cf01"/>
          <w:rFonts w:ascii="Verdana" w:hAnsi="Verdana"/>
          <w:b w:val="0"/>
          <w:bCs w:val="0"/>
          <w:sz w:val="22"/>
          <w:szCs w:val="22"/>
        </w:rPr>
        <w:t xml:space="preserve">supply electricity to end-users that </w:t>
      </w:r>
      <w:r>
        <w:rPr>
          <w:rStyle w:val="cf01"/>
          <w:rFonts w:ascii="Verdana" w:hAnsi="Verdana"/>
          <w:b w:val="0"/>
          <w:bCs w:val="0"/>
          <w:sz w:val="22"/>
          <w:szCs w:val="22"/>
        </w:rPr>
        <w:t>have</w:t>
      </w:r>
      <w:r w:rsidRPr="00C7076A">
        <w:rPr>
          <w:rStyle w:val="cf01"/>
          <w:rFonts w:ascii="Verdana" w:hAnsi="Verdana"/>
          <w:b w:val="0"/>
          <w:bCs w:val="0"/>
          <w:sz w:val="22"/>
          <w:szCs w:val="22"/>
        </w:rPr>
        <w:t xml:space="preserve"> </w:t>
      </w:r>
      <w:r>
        <w:rPr>
          <w:rStyle w:val="cf01"/>
          <w:rFonts w:ascii="Verdana" w:hAnsi="Verdana"/>
          <w:b w:val="0"/>
          <w:bCs w:val="0"/>
          <w:sz w:val="22"/>
          <w:szCs w:val="22"/>
        </w:rPr>
        <w:t xml:space="preserve">duly </w:t>
      </w:r>
      <w:r w:rsidRPr="00C7076A">
        <w:rPr>
          <w:rStyle w:val="cf01"/>
          <w:rFonts w:ascii="Verdana" w:hAnsi="Verdana"/>
          <w:b w:val="0"/>
          <w:bCs w:val="0"/>
          <w:sz w:val="22"/>
          <w:szCs w:val="22"/>
        </w:rPr>
        <w:t>switched under GEOP.</w:t>
      </w:r>
      <w:r>
        <w:rPr>
          <w:rStyle w:val="cf01"/>
          <w:rFonts w:ascii="Verdana" w:hAnsi="Verdana"/>
          <w:b w:val="0"/>
          <w:bCs w:val="0"/>
          <w:sz w:val="22"/>
          <w:szCs w:val="22"/>
        </w:rPr>
        <w:t xml:space="preserve"> </w:t>
      </w:r>
    </w:p>
    <w:p w14:paraId="220BDBD2" w14:textId="77777777" w:rsidR="006B3E76" w:rsidRPr="00E446DD" w:rsidRDefault="006B3E76" w:rsidP="00E446DD">
      <w:pPr>
        <w:pStyle w:val="Heading3"/>
        <w:numPr>
          <w:ilvl w:val="0"/>
          <w:numId w:val="0"/>
        </w:numPr>
        <w:snapToGrid w:val="0"/>
        <w:spacing w:before="0" w:after="0"/>
        <w:ind w:left="720"/>
        <w:jc w:val="both"/>
        <w:rPr>
          <w:rFonts w:ascii="Verdana" w:hAnsi="Verdana"/>
          <w:b w:val="0"/>
          <w:bCs w:val="0"/>
          <w:sz w:val="22"/>
          <w:szCs w:val="22"/>
        </w:rPr>
      </w:pPr>
    </w:p>
    <w:p w14:paraId="581FDB31" w14:textId="0D3AC107" w:rsidR="000F53A1" w:rsidRPr="00FE126D" w:rsidRDefault="000F53A1" w:rsidP="000F53A1">
      <w:pPr>
        <w:pStyle w:val="Heading3"/>
        <w:snapToGrid w:val="0"/>
        <w:spacing w:before="0" w:after="0"/>
        <w:jc w:val="both"/>
        <w:rPr>
          <w:rFonts w:ascii="Verdana" w:hAnsi="Verdana"/>
          <w:b w:val="0"/>
          <w:bCs w:val="0"/>
          <w:sz w:val="22"/>
          <w:szCs w:val="22"/>
        </w:rPr>
      </w:pPr>
      <w:r w:rsidRPr="00FE126D">
        <w:rPr>
          <w:rFonts w:ascii="Verdana" w:hAnsi="Verdana"/>
          <w:b w:val="0"/>
          <w:bCs w:val="0"/>
          <w:sz w:val="22"/>
          <w:szCs w:val="22"/>
          <w:lang w:val="en-GB"/>
        </w:rPr>
        <w:t xml:space="preserve">Administration and Solvency.  </w:t>
      </w:r>
      <w:r w:rsidR="008F2EFD" w:rsidRPr="00FE126D">
        <w:rPr>
          <w:rFonts w:ascii="Verdana" w:hAnsi="Verdana"/>
          <w:b w:val="0"/>
          <w:bCs w:val="0"/>
          <w:sz w:val="22"/>
          <w:szCs w:val="22"/>
          <w:lang w:val="en-GB"/>
        </w:rPr>
        <w:t>To its knowledge, n</w:t>
      </w:r>
      <w:r w:rsidRPr="00FE126D">
        <w:rPr>
          <w:rFonts w:ascii="Verdana" w:hAnsi="Verdana"/>
          <w:b w:val="0"/>
          <w:bCs w:val="0"/>
          <w:sz w:val="22"/>
          <w:szCs w:val="22"/>
          <w:lang w:val="en-GB"/>
        </w:rPr>
        <w:t xml:space="preserve">o event has occurred or is occurring that would result in </w:t>
      </w:r>
      <w:r w:rsidR="00E34D1F" w:rsidRPr="00FE126D">
        <w:rPr>
          <w:rFonts w:ascii="Verdana" w:hAnsi="Verdana"/>
          <w:b w:val="0"/>
          <w:bCs w:val="0"/>
          <w:sz w:val="22"/>
          <w:szCs w:val="22"/>
          <w:lang w:val="en-GB"/>
        </w:rPr>
        <w:t xml:space="preserve">the </w:t>
      </w:r>
      <w:r w:rsidR="00D6516B" w:rsidRPr="00FE126D">
        <w:rPr>
          <w:rFonts w:ascii="Verdana" w:hAnsi="Verdana"/>
          <w:b w:val="0"/>
          <w:bCs w:val="0"/>
          <w:sz w:val="22"/>
          <w:szCs w:val="22"/>
          <w:lang w:val="en-GB"/>
        </w:rPr>
        <w:t>Company</w:t>
      </w:r>
      <w:r w:rsidRPr="00FE126D">
        <w:rPr>
          <w:rFonts w:ascii="Verdana" w:hAnsi="Verdana"/>
          <w:b w:val="0"/>
          <w:bCs w:val="0"/>
          <w:sz w:val="22"/>
          <w:szCs w:val="22"/>
          <w:lang w:val="en-GB"/>
        </w:rPr>
        <w:t xml:space="preserve">’s </w:t>
      </w:r>
      <w:r w:rsidRPr="00FE126D">
        <w:rPr>
          <w:rFonts w:ascii="Verdana" w:hAnsi="Verdana"/>
          <w:b w:val="0"/>
          <w:bCs w:val="0"/>
          <w:sz w:val="22"/>
          <w:szCs w:val="22"/>
        </w:rPr>
        <w:t>inability to pay its debt generally as they become due, cause the commission of an act of bankruptcy or insolvency, or result in suspension of payment, receivership, reorganization, insolvency or moratorium law or any other law or laws for the relief of, or in relation to, other obligors</w:t>
      </w:r>
      <w:r w:rsidR="00706A19">
        <w:rPr>
          <w:rFonts w:ascii="Verdana" w:hAnsi="Verdana"/>
          <w:b w:val="0"/>
          <w:bCs w:val="0"/>
          <w:sz w:val="22"/>
          <w:szCs w:val="22"/>
        </w:rPr>
        <w:t>;</w:t>
      </w:r>
    </w:p>
    <w:p w14:paraId="129BA524" w14:textId="0B0BCA23" w:rsidR="000F53A1" w:rsidRPr="00FE126D" w:rsidRDefault="000F53A1" w:rsidP="000F53A1">
      <w:pPr>
        <w:pStyle w:val="Heading3"/>
        <w:numPr>
          <w:ilvl w:val="0"/>
          <w:numId w:val="0"/>
        </w:numPr>
        <w:spacing w:before="0" w:after="0"/>
        <w:ind w:left="288"/>
        <w:jc w:val="both"/>
        <w:rPr>
          <w:rFonts w:ascii="Verdana" w:hAnsi="Verdana"/>
          <w:b w:val="0"/>
          <w:bCs w:val="0"/>
          <w:sz w:val="22"/>
          <w:szCs w:val="22"/>
        </w:rPr>
      </w:pPr>
    </w:p>
    <w:p w14:paraId="5A521671" w14:textId="37079BCE" w:rsidR="00706A19" w:rsidRPr="00F72D60" w:rsidRDefault="00706A19" w:rsidP="00706A19">
      <w:pPr>
        <w:pStyle w:val="Heading3"/>
        <w:spacing w:before="0" w:after="0"/>
        <w:jc w:val="both"/>
        <w:rPr>
          <w:rFonts w:ascii="Verdana" w:hAnsi="Verdana"/>
          <w:b w:val="0"/>
          <w:bCs w:val="0"/>
          <w:sz w:val="22"/>
          <w:szCs w:val="22"/>
        </w:rPr>
      </w:pPr>
      <w:r w:rsidRPr="00F72D60">
        <w:rPr>
          <w:rFonts w:ascii="Verdana" w:hAnsi="Verdana"/>
          <w:b w:val="0"/>
          <w:bCs w:val="0"/>
          <w:sz w:val="22"/>
          <w:szCs w:val="22"/>
        </w:rPr>
        <w:t xml:space="preserve">Qualified Personnel.  The </w:t>
      </w:r>
      <w:r w:rsidR="003028BD">
        <w:rPr>
          <w:rFonts w:ascii="Verdana" w:hAnsi="Verdana"/>
          <w:b w:val="0"/>
          <w:bCs w:val="0"/>
          <w:sz w:val="22"/>
          <w:szCs w:val="22"/>
        </w:rPr>
        <w:t>Company</w:t>
      </w:r>
      <w:r w:rsidRPr="00F72D60">
        <w:rPr>
          <w:rFonts w:ascii="Verdana" w:hAnsi="Verdana"/>
          <w:b w:val="0"/>
          <w:bCs w:val="0"/>
          <w:sz w:val="22"/>
          <w:szCs w:val="22"/>
        </w:rPr>
        <w:t xml:space="preserve"> has adequate qualified employees and other personnel and organization and other arrangements that are sufficient to enable it to perform all of the functions and obligations applicable to a </w:t>
      </w:r>
      <w:r w:rsidR="00975E5E">
        <w:rPr>
          <w:rFonts w:ascii="Verdana" w:hAnsi="Verdana"/>
          <w:b w:val="0"/>
          <w:bCs w:val="0"/>
          <w:sz w:val="22"/>
          <w:szCs w:val="22"/>
        </w:rPr>
        <w:t xml:space="preserve">WESM Members and to the sector and WESM membership category of which the </w:t>
      </w:r>
      <w:r w:rsidR="003028BD">
        <w:rPr>
          <w:rFonts w:ascii="Verdana" w:hAnsi="Verdana"/>
          <w:b w:val="0"/>
          <w:bCs w:val="0"/>
          <w:sz w:val="22"/>
          <w:szCs w:val="22"/>
        </w:rPr>
        <w:t xml:space="preserve">Company </w:t>
      </w:r>
      <w:r w:rsidR="00975E5E">
        <w:rPr>
          <w:rFonts w:ascii="Verdana" w:hAnsi="Verdana"/>
          <w:b w:val="0"/>
          <w:bCs w:val="0"/>
          <w:sz w:val="22"/>
          <w:szCs w:val="22"/>
        </w:rPr>
        <w:t>intends to become part</w:t>
      </w:r>
      <w:r w:rsidRPr="00F72D60">
        <w:rPr>
          <w:rFonts w:ascii="Verdana" w:hAnsi="Verdana"/>
          <w:b w:val="0"/>
          <w:bCs w:val="0"/>
          <w:sz w:val="22"/>
          <w:szCs w:val="22"/>
        </w:rPr>
        <w:t>.</w:t>
      </w:r>
    </w:p>
    <w:p w14:paraId="5FF1F330" w14:textId="7464B534" w:rsidR="000F53A1" w:rsidRPr="00580E57" w:rsidRDefault="000F53A1" w:rsidP="008D439D">
      <w:pPr>
        <w:pStyle w:val="Heading3"/>
        <w:numPr>
          <w:ilvl w:val="0"/>
          <w:numId w:val="0"/>
        </w:numPr>
        <w:tabs>
          <w:tab w:val="left" w:pos="873"/>
        </w:tabs>
        <w:spacing w:before="0" w:after="0"/>
        <w:ind w:left="288"/>
        <w:jc w:val="both"/>
        <w:rPr>
          <w:rFonts w:ascii="Verdana" w:hAnsi="Verdana"/>
          <w:b w:val="0"/>
          <w:bCs w:val="0"/>
          <w:sz w:val="22"/>
          <w:szCs w:val="22"/>
        </w:rPr>
      </w:pPr>
    </w:p>
    <w:p w14:paraId="3A990CE9" w14:textId="6A42DBDE" w:rsidR="000F53A1" w:rsidRPr="00FE126D" w:rsidRDefault="000F53A1" w:rsidP="000F53A1">
      <w:pPr>
        <w:pStyle w:val="Heading3"/>
        <w:spacing w:before="0" w:after="0"/>
        <w:jc w:val="both"/>
        <w:rPr>
          <w:rFonts w:ascii="Verdana" w:hAnsi="Verdana"/>
          <w:b w:val="0"/>
          <w:bCs w:val="0"/>
          <w:sz w:val="22"/>
          <w:szCs w:val="22"/>
        </w:rPr>
      </w:pPr>
      <w:r w:rsidRPr="00FE126D">
        <w:rPr>
          <w:rFonts w:ascii="Verdana" w:hAnsi="Verdana"/>
          <w:b w:val="0"/>
          <w:bCs w:val="0"/>
          <w:sz w:val="22"/>
          <w:szCs w:val="22"/>
        </w:rPr>
        <w:t xml:space="preserve">Private and Commercial Acts.  The </w:t>
      </w:r>
      <w:r w:rsidR="00D6516B" w:rsidRPr="00FE126D">
        <w:rPr>
          <w:rFonts w:ascii="Verdana" w:hAnsi="Verdana"/>
          <w:b w:val="0"/>
          <w:bCs w:val="0"/>
          <w:sz w:val="22"/>
          <w:szCs w:val="22"/>
        </w:rPr>
        <w:t>Company</w:t>
      </w:r>
      <w:r w:rsidRPr="00FE126D">
        <w:rPr>
          <w:rFonts w:ascii="Verdana" w:hAnsi="Verdana"/>
          <w:b w:val="0"/>
          <w:bCs w:val="0"/>
          <w:sz w:val="22"/>
          <w:szCs w:val="22"/>
        </w:rPr>
        <w:t xml:space="preserve">, a government owned or controlled corporation, is subject to civil and commercial law with respect to its obligations under this Agreement and the execution, delivery and performance of this Agreement constitute private and commercial acts rather than public or governmental acts and neither the </w:t>
      </w:r>
      <w:r w:rsidR="00D6516B" w:rsidRPr="00FE126D">
        <w:rPr>
          <w:rFonts w:ascii="Verdana" w:hAnsi="Verdana"/>
          <w:b w:val="0"/>
          <w:bCs w:val="0"/>
          <w:sz w:val="22"/>
          <w:szCs w:val="22"/>
        </w:rPr>
        <w:t>Company</w:t>
      </w:r>
      <w:r w:rsidRPr="00FE126D">
        <w:rPr>
          <w:rFonts w:ascii="Verdana" w:hAnsi="Verdana"/>
          <w:b w:val="0"/>
          <w:bCs w:val="0"/>
          <w:sz w:val="22"/>
          <w:szCs w:val="22"/>
        </w:rPr>
        <w:t xml:space="preserve"> nor any of its property has, in relation to the execution, delivery and performance of this Agreement, any immunity (sovereign or otherwise) from any legal action, suit or proceeding from jurisdiction of any court or from set-off  or any legal process (whether service or notice, attachment prior to judgment, attachment in aid of execution of judgment, execution of judgment or otherwise) under the laws and regulations of the Philippines.</w:t>
      </w:r>
    </w:p>
    <w:p w14:paraId="1C911CD1" w14:textId="471E71C4" w:rsidR="000F53A1" w:rsidRDefault="000F53A1" w:rsidP="000F53A1">
      <w:pPr>
        <w:jc w:val="both"/>
        <w:rPr>
          <w:rFonts w:ascii="Verdana" w:hAnsi="Verdana"/>
        </w:rPr>
      </w:pPr>
    </w:p>
    <w:p w14:paraId="74331F8B" w14:textId="3CF3B0DA" w:rsidR="00706A19" w:rsidRPr="00F72D60" w:rsidRDefault="00706A19" w:rsidP="00F72D60">
      <w:pPr>
        <w:pStyle w:val="Heading3"/>
        <w:spacing w:before="0" w:after="0"/>
        <w:jc w:val="both"/>
        <w:rPr>
          <w:rFonts w:ascii="Verdana" w:hAnsi="Verdana"/>
        </w:rPr>
      </w:pPr>
      <w:r w:rsidRPr="00F72D60">
        <w:rPr>
          <w:rFonts w:ascii="Verdana" w:hAnsi="Verdana"/>
          <w:b w:val="0"/>
          <w:bCs w:val="0"/>
          <w:sz w:val="22"/>
          <w:szCs w:val="22"/>
        </w:rPr>
        <w:lastRenderedPageBreak/>
        <w:t xml:space="preserve">Disclosures.  The </w:t>
      </w:r>
      <w:r w:rsidR="003028BD">
        <w:rPr>
          <w:rFonts w:ascii="Verdana" w:hAnsi="Verdana"/>
          <w:b w:val="0"/>
          <w:bCs w:val="0"/>
          <w:sz w:val="22"/>
          <w:szCs w:val="22"/>
        </w:rPr>
        <w:t>Company</w:t>
      </w:r>
      <w:r w:rsidRPr="00F72D60">
        <w:rPr>
          <w:rFonts w:ascii="Verdana" w:hAnsi="Verdana"/>
          <w:b w:val="0"/>
          <w:bCs w:val="0"/>
          <w:sz w:val="22"/>
          <w:szCs w:val="22"/>
        </w:rPr>
        <w:t xml:space="preserve"> has provided to </w:t>
      </w:r>
      <w:r w:rsidR="00580E57" w:rsidRPr="001158E7">
        <w:rPr>
          <w:rFonts w:ascii="Verdana" w:hAnsi="Verdana"/>
          <w:b w:val="0"/>
          <w:bCs w:val="0"/>
          <w:sz w:val="22"/>
          <w:szCs w:val="22"/>
        </w:rPr>
        <w:t>IEMOP</w:t>
      </w:r>
      <w:r w:rsidRPr="00F72D60">
        <w:rPr>
          <w:rFonts w:ascii="Verdana" w:hAnsi="Verdana"/>
          <w:b w:val="0"/>
          <w:bCs w:val="0"/>
          <w:sz w:val="22"/>
          <w:szCs w:val="22"/>
        </w:rPr>
        <w:t xml:space="preserve"> all of the information required to be submitted in support of its application for registration and that such information is true, accurate and complete in all respects.</w:t>
      </w:r>
    </w:p>
    <w:p w14:paraId="75FF527A" w14:textId="77777777" w:rsidR="00706A19" w:rsidRPr="00FE126D" w:rsidRDefault="00706A19" w:rsidP="000F53A1">
      <w:pPr>
        <w:jc w:val="both"/>
        <w:rPr>
          <w:rFonts w:ascii="Verdana" w:hAnsi="Verdana"/>
        </w:rPr>
      </w:pPr>
    </w:p>
    <w:p w14:paraId="060B2D0F" w14:textId="77777777" w:rsidR="000F53A1" w:rsidRPr="00FE126D" w:rsidRDefault="000F53A1" w:rsidP="000F53A1">
      <w:pPr>
        <w:pStyle w:val="Heading1"/>
        <w:spacing w:before="0" w:after="0"/>
        <w:jc w:val="both"/>
        <w:rPr>
          <w:rFonts w:ascii="Verdana" w:hAnsi="Verdana"/>
          <w:sz w:val="22"/>
          <w:szCs w:val="22"/>
        </w:rPr>
      </w:pPr>
      <w:r w:rsidRPr="00FE126D">
        <w:rPr>
          <w:rFonts w:ascii="Verdana" w:hAnsi="Verdana"/>
          <w:sz w:val="22"/>
          <w:szCs w:val="22"/>
        </w:rPr>
        <w:t>COVENANTS</w:t>
      </w:r>
    </w:p>
    <w:p w14:paraId="75CC5596" w14:textId="77777777" w:rsidR="000F53A1" w:rsidRPr="00FE126D" w:rsidRDefault="000F53A1" w:rsidP="000F53A1">
      <w:pPr>
        <w:jc w:val="both"/>
        <w:rPr>
          <w:rFonts w:ascii="Verdana" w:hAnsi="Verdana"/>
        </w:rPr>
      </w:pPr>
    </w:p>
    <w:p w14:paraId="3AFC6416" w14:textId="54B738DC" w:rsidR="000F53A1" w:rsidRPr="00FE126D" w:rsidRDefault="000F53A1" w:rsidP="002C2862">
      <w:pPr>
        <w:pStyle w:val="Heading2"/>
        <w:spacing w:before="0" w:after="0"/>
        <w:jc w:val="both"/>
        <w:rPr>
          <w:rFonts w:ascii="Verdana" w:hAnsi="Verdana"/>
          <w:bCs w:val="0"/>
          <w:iCs w:val="0"/>
          <w:szCs w:val="22"/>
        </w:rPr>
      </w:pPr>
      <w:r w:rsidRPr="00FE126D">
        <w:rPr>
          <w:rFonts w:ascii="Verdana" w:hAnsi="Verdana"/>
          <w:bCs w:val="0"/>
          <w:iCs w:val="0"/>
          <w:szCs w:val="22"/>
        </w:rPr>
        <w:t xml:space="preserve">Undertakings.  The </w:t>
      </w:r>
      <w:r w:rsidR="00D6516B" w:rsidRPr="00FE126D">
        <w:rPr>
          <w:rFonts w:ascii="Verdana" w:hAnsi="Verdana"/>
          <w:bCs w:val="0"/>
          <w:iCs w:val="0"/>
          <w:szCs w:val="22"/>
        </w:rPr>
        <w:t>Company</w:t>
      </w:r>
      <w:r w:rsidRPr="00FE126D">
        <w:rPr>
          <w:rFonts w:ascii="Verdana" w:hAnsi="Verdana"/>
          <w:bCs w:val="0"/>
          <w:iCs w:val="0"/>
          <w:szCs w:val="22"/>
        </w:rPr>
        <w:t xml:space="preserve"> hereby undertakes, covenants and agrees </w:t>
      </w:r>
      <w:r w:rsidR="00587F46" w:rsidRPr="00FE126D">
        <w:rPr>
          <w:rFonts w:ascii="Verdana" w:hAnsi="Verdana"/>
          <w:bCs w:val="0"/>
          <w:iCs w:val="0"/>
          <w:szCs w:val="22"/>
        </w:rPr>
        <w:t xml:space="preserve">that </w:t>
      </w:r>
      <w:r w:rsidRPr="00FE126D">
        <w:rPr>
          <w:rFonts w:ascii="Verdana" w:hAnsi="Verdana"/>
          <w:bCs w:val="0"/>
          <w:iCs w:val="0"/>
          <w:szCs w:val="22"/>
        </w:rPr>
        <w:t>as at</w:t>
      </w:r>
      <w:r w:rsidR="00587F46" w:rsidRPr="00FE126D">
        <w:rPr>
          <w:rFonts w:ascii="Verdana" w:hAnsi="Verdana"/>
          <w:bCs w:val="0"/>
          <w:iCs w:val="0"/>
          <w:szCs w:val="22"/>
        </w:rPr>
        <w:t xml:space="preserve"> and</w:t>
      </w:r>
      <w:r w:rsidRPr="00FE126D">
        <w:rPr>
          <w:rFonts w:ascii="Verdana" w:hAnsi="Verdana"/>
          <w:bCs w:val="0"/>
          <w:iCs w:val="0"/>
          <w:szCs w:val="22"/>
        </w:rPr>
        <w:t xml:space="preserve"> after the date of this Agreement and until termination hereof:</w:t>
      </w:r>
    </w:p>
    <w:p w14:paraId="7F987EEC" w14:textId="77777777" w:rsidR="000F53A1" w:rsidRPr="00FE126D" w:rsidRDefault="000F53A1" w:rsidP="000F53A1">
      <w:pPr>
        <w:jc w:val="both"/>
        <w:rPr>
          <w:rFonts w:ascii="Verdana" w:hAnsi="Verdana"/>
        </w:rPr>
      </w:pPr>
    </w:p>
    <w:p w14:paraId="184A2942" w14:textId="3AADAEC6" w:rsidR="000F53A1" w:rsidRPr="00FE126D" w:rsidRDefault="000F53A1" w:rsidP="000F53A1">
      <w:pPr>
        <w:pStyle w:val="Heading3"/>
        <w:spacing w:before="0" w:after="0"/>
        <w:jc w:val="both"/>
        <w:rPr>
          <w:rFonts w:ascii="Verdana" w:hAnsi="Verdana"/>
          <w:b w:val="0"/>
          <w:bCs w:val="0"/>
          <w:sz w:val="22"/>
          <w:szCs w:val="22"/>
        </w:rPr>
      </w:pPr>
      <w:r w:rsidRPr="00FE126D">
        <w:rPr>
          <w:rFonts w:ascii="Verdana" w:hAnsi="Verdana"/>
          <w:b w:val="0"/>
          <w:bCs w:val="0"/>
          <w:sz w:val="22"/>
          <w:szCs w:val="22"/>
          <w:lang w:val="en-GB"/>
        </w:rPr>
        <w:t>it will obtain, maintain and promptly renew from time to time all authorizations, consents, licences, permits and exemptions as may be required under any applicable Philippine law or regulation to enable it to perform its obligations under this Agreement and will comply with the requirements of all the foregoing;</w:t>
      </w:r>
      <w:r w:rsidR="00402ADB">
        <w:rPr>
          <w:rFonts w:ascii="Verdana" w:hAnsi="Verdana"/>
          <w:b w:val="0"/>
          <w:bCs w:val="0"/>
          <w:sz w:val="22"/>
          <w:szCs w:val="22"/>
          <w:lang w:val="en-GB"/>
        </w:rPr>
        <w:t xml:space="preserve"> and</w:t>
      </w:r>
    </w:p>
    <w:p w14:paraId="701D96D3" w14:textId="77777777" w:rsidR="000F53A1" w:rsidRPr="00FE126D" w:rsidRDefault="000F53A1" w:rsidP="000F53A1">
      <w:pPr>
        <w:jc w:val="both"/>
        <w:rPr>
          <w:rFonts w:ascii="Verdana" w:hAnsi="Verdana"/>
          <w:lang w:val="en-GB"/>
        </w:rPr>
      </w:pPr>
    </w:p>
    <w:p w14:paraId="3A30124A" w14:textId="77DC9A62" w:rsidR="000F53A1" w:rsidRPr="00FE126D" w:rsidRDefault="000F53A1" w:rsidP="006F0B57">
      <w:pPr>
        <w:pStyle w:val="Heading3"/>
        <w:keepNext w:val="0"/>
        <w:widowControl w:val="0"/>
        <w:spacing w:before="0" w:after="0"/>
        <w:ind w:hanging="431"/>
        <w:jc w:val="both"/>
        <w:rPr>
          <w:rFonts w:ascii="Verdana" w:hAnsi="Verdana"/>
          <w:b w:val="0"/>
          <w:bCs w:val="0"/>
          <w:sz w:val="22"/>
          <w:szCs w:val="22"/>
        </w:rPr>
      </w:pPr>
      <w:r w:rsidRPr="00FE126D">
        <w:rPr>
          <w:rFonts w:ascii="Verdana" w:hAnsi="Verdana"/>
          <w:b w:val="0"/>
          <w:bCs w:val="0"/>
          <w:sz w:val="22"/>
          <w:szCs w:val="22"/>
        </w:rPr>
        <w:t xml:space="preserve">it will advise PEMC </w:t>
      </w:r>
      <w:r w:rsidR="001931D9" w:rsidRPr="00FE126D">
        <w:rPr>
          <w:rFonts w:ascii="Verdana" w:hAnsi="Verdana"/>
          <w:b w:val="0"/>
          <w:bCs w:val="0"/>
          <w:sz w:val="22"/>
          <w:szCs w:val="22"/>
        </w:rPr>
        <w:t xml:space="preserve">and IEMOP </w:t>
      </w:r>
      <w:r w:rsidRPr="00FE126D">
        <w:rPr>
          <w:rFonts w:ascii="Verdana" w:hAnsi="Verdana"/>
          <w:b w:val="0"/>
          <w:bCs w:val="0"/>
          <w:sz w:val="22"/>
          <w:szCs w:val="22"/>
        </w:rPr>
        <w:t xml:space="preserve">in writing forthwith upon becoming aware of any event, circumstance or condition not known to it at the time of execution of this Agreement that individually or together with all other such events, circumstances or conditions has, had or could have the effect of resulting in the </w:t>
      </w:r>
      <w:r w:rsidR="00D6516B" w:rsidRPr="00FE126D">
        <w:rPr>
          <w:rFonts w:ascii="Verdana" w:hAnsi="Verdana"/>
          <w:b w:val="0"/>
          <w:bCs w:val="0"/>
          <w:sz w:val="22"/>
          <w:szCs w:val="22"/>
        </w:rPr>
        <w:t>Company</w:t>
      </w:r>
      <w:r w:rsidRPr="00FE126D">
        <w:rPr>
          <w:rFonts w:ascii="Verdana" w:hAnsi="Verdana"/>
          <w:b w:val="0"/>
          <w:bCs w:val="0"/>
          <w:sz w:val="22"/>
          <w:szCs w:val="22"/>
        </w:rPr>
        <w:t xml:space="preserve"> no longer qualifying as a Trading Participant.</w:t>
      </w:r>
    </w:p>
    <w:p w14:paraId="613A819D" w14:textId="77777777" w:rsidR="000F53A1" w:rsidRPr="00FE126D" w:rsidRDefault="000F53A1" w:rsidP="000F53A1">
      <w:pPr>
        <w:snapToGrid w:val="0"/>
        <w:jc w:val="both"/>
        <w:rPr>
          <w:rFonts w:ascii="Verdana" w:hAnsi="Verdana"/>
        </w:rPr>
      </w:pPr>
    </w:p>
    <w:p w14:paraId="1C8B50FC" w14:textId="2CF7BAAD" w:rsidR="000F53A1" w:rsidRDefault="000F53A1" w:rsidP="006F0B57">
      <w:pPr>
        <w:pStyle w:val="Heading2"/>
        <w:keepNext w:val="0"/>
        <w:widowControl w:val="0"/>
        <w:spacing w:before="0" w:after="0"/>
        <w:jc w:val="both"/>
        <w:rPr>
          <w:rFonts w:ascii="Verdana" w:hAnsi="Verdana"/>
          <w:bCs w:val="0"/>
          <w:iCs w:val="0"/>
          <w:szCs w:val="22"/>
        </w:rPr>
      </w:pPr>
      <w:r w:rsidRPr="00FE126D">
        <w:rPr>
          <w:rFonts w:ascii="Verdana" w:hAnsi="Verdana"/>
          <w:bCs w:val="0"/>
          <w:iCs w:val="0"/>
          <w:szCs w:val="22"/>
        </w:rPr>
        <w:t xml:space="preserve">Breach.  Any breach of the covenants above shall be deemed a breach of the </w:t>
      </w:r>
      <w:r w:rsidR="00691B8D">
        <w:rPr>
          <w:rFonts w:ascii="Verdana" w:hAnsi="Verdana"/>
        </w:rPr>
        <w:t>Relevant Rules and Issuances</w:t>
      </w:r>
      <w:r w:rsidR="00691B8D">
        <w:rPr>
          <w:rFonts w:ascii="Verdana" w:hAnsi="Verdana"/>
          <w:bCs w:val="0"/>
          <w:iCs w:val="0"/>
          <w:szCs w:val="22"/>
        </w:rPr>
        <w:t xml:space="preserve"> </w:t>
      </w:r>
      <w:r w:rsidRPr="00FE126D">
        <w:rPr>
          <w:rFonts w:ascii="Verdana" w:hAnsi="Verdana"/>
          <w:bCs w:val="0"/>
          <w:iCs w:val="0"/>
          <w:szCs w:val="22"/>
        </w:rPr>
        <w:t>and shall be sanctioned in accordance with WESM Rule 7.2, which is incorporate</w:t>
      </w:r>
      <w:r w:rsidR="00721F86" w:rsidRPr="00FE126D">
        <w:rPr>
          <w:rFonts w:ascii="Verdana" w:hAnsi="Verdana"/>
          <w:bCs w:val="0"/>
          <w:iCs w:val="0"/>
          <w:szCs w:val="22"/>
        </w:rPr>
        <w:t>d</w:t>
      </w:r>
      <w:r w:rsidRPr="00FE126D">
        <w:rPr>
          <w:rFonts w:ascii="Verdana" w:hAnsi="Verdana"/>
          <w:bCs w:val="0"/>
          <w:iCs w:val="0"/>
          <w:szCs w:val="22"/>
        </w:rPr>
        <w:t xml:space="preserve"> by reference herein with modifications as the context may require.</w:t>
      </w:r>
    </w:p>
    <w:p w14:paraId="179193B0" w14:textId="77777777" w:rsidR="00EF43BD" w:rsidRPr="00EF43BD" w:rsidRDefault="00EF43BD" w:rsidP="00EF43BD"/>
    <w:p w14:paraId="27AE8B12" w14:textId="77777777" w:rsidR="000F53A1" w:rsidRPr="00FE126D" w:rsidRDefault="000F53A1" w:rsidP="000F53A1">
      <w:pPr>
        <w:pStyle w:val="Heading2"/>
        <w:numPr>
          <w:ilvl w:val="0"/>
          <w:numId w:val="0"/>
        </w:numPr>
        <w:spacing w:before="0" w:after="0"/>
        <w:jc w:val="both"/>
        <w:rPr>
          <w:rFonts w:ascii="Verdana" w:hAnsi="Verdana"/>
          <w:bCs w:val="0"/>
          <w:iCs w:val="0"/>
          <w:szCs w:val="22"/>
        </w:rPr>
      </w:pPr>
      <w:r w:rsidRPr="00FE126D">
        <w:rPr>
          <w:rFonts w:ascii="Verdana" w:hAnsi="Verdana"/>
          <w:bCs w:val="0"/>
          <w:iCs w:val="0"/>
          <w:szCs w:val="22"/>
        </w:rPr>
        <w:t xml:space="preserve"> </w:t>
      </w:r>
    </w:p>
    <w:p w14:paraId="6E19FBDE" w14:textId="77777777" w:rsidR="000F53A1" w:rsidRPr="00FE126D" w:rsidRDefault="000F53A1" w:rsidP="000F53A1">
      <w:pPr>
        <w:pStyle w:val="Heading1"/>
        <w:snapToGrid w:val="0"/>
        <w:spacing w:before="0" w:after="0"/>
        <w:jc w:val="both"/>
        <w:rPr>
          <w:rFonts w:ascii="Verdana" w:hAnsi="Verdana"/>
          <w:sz w:val="22"/>
          <w:szCs w:val="22"/>
        </w:rPr>
      </w:pPr>
      <w:r w:rsidRPr="00FE126D">
        <w:rPr>
          <w:rFonts w:ascii="Verdana" w:hAnsi="Verdana"/>
          <w:sz w:val="22"/>
          <w:szCs w:val="22"/>
        </w:rPr>
        <w:t>DISPUTE RESOLUTION</w:t>
      </w:r>
    </w:p>
    <w:p w14:paraId="75E054AD" w14:textId="77777777" w:rsidR="000F53A1" w:rsidRPr="00FE126D" w:rsidRDefault="000F53A1" w:rsidP="000F53A1">
      <w:pPr>
        <w:snapToGrid w:val="0"/>
        <w:jc w:val="both"/>
        <w:rPr>
          <w:rFonts w:ascii="Verdana" w:hAnsi="Verdana"/>
        </w:rPr>
      </w:pPr>
    </w:p>
    <w:p w14:paraId="385AD323" w14:textId="77777777" w:rsidR="00402ADB" w:rsidRDefault="00402ADB" w:rsidP="00402ADB">
      <w:pPr>
        <w:jc w:val="both"/>
        <w:rPr>
          <w:rFonts w:ascii="Verdana" w:hAnsi="Verdana"/>
        </w:rPr>
      </w:pPr>
      <w:r w:rsidRPr="00C7076A">
        <w:rPr>
          <w:rFonts w:ascii="Verdana" w:hAnsi="Verdana"/>
        </w:rPr>
        <w:t>Section 5.0</w:t>
      </w:r>
      <w:r>
        <w:rPr>
          <w:rFonts w:ascii="Verdana" w:hAnsi="Verdana"/>
        </w:rPr>
        <w:t>1 In case of disputes arising out of this Agreement, Article XII of the ERC GEOP Rules shall govern.</w:t>
      </w:r>
    </w:p>
    <w:p w14:paraId="0F62BE49" w14:textId="77777777" w:rsidR="00402ADB" w:rsidRDefault="00402ADB" w:rsidP="00402ADB">
      <w:pPr>
        <w:jc w:val="both"/>
        <w:rPr>
          <w:rFonts w:ascii="Verdana" w:hAnsi="Verdana"/>
        </w:rPr>
      </w:pPr>
    </w:p>
    <w:p w14:paraId="5A2A9E74" w14:textId="43E976BE" w:rsidR="00402ADB" w:rsidRPr="00657723" w:rsidRDefault="00402ADB" w:rsidP="00402ADB">
      <w:pPr>
        <w:pStyle w:val="Heading2"/>
        <w:numPr>
          <w:ilvl w:val="0"/>
          <w:numId w:val="0"/>
        </w:numPr>
        <w:snapToGrid w:val="0"/>
        <w:spacing w:before="0" w:after="0"/>
        <w:jc w:val="both"/>
        <w:rPr>
          <w:rFonts w:ascii="Verdana" w:hAnsi="Verdana"/>
          <w:bCs w:val="0"/>
          <w:iCs w:val="0"/>
          <w:szCs w:val="22"/>
        </w:rPr>
      </w:pPr>
      <w:r w:rsidRPr="00C7076A">
        <w:rPr>
          <w:rFonts w:ascii="Verdana" w:hAnsi="Verdana" w:cs="Segoe UI"/>
          <w:color w:val="000000"/>
          <w:szCs w:val="22"/>
          <w:shd w:val="clear" w:color="auto" w:fill="FFFFFF"/>
        </w:rPr>
        <w:t xml:space="preserve">Section 5.02 For disputes not expressly covered by the ERC GEOP Rules, Section of </w:t>
      </w:r>
      <w:r>
        <w:rPr>
          <w:rFonts w:ascii="Verdana" w:hAnsi="Verdana" w:cs="Segoe UI"/>
          <w:color w:val="000000"/>
          <w:szCs w:val="22"/>
          <w:shd w:val="clear" w:color="auto" w:fill="FFFFFF"/>
        </w:rPr>
        <w:t>7.3 of t</w:t>
      </w:r>
      <w:r w:rsidRPr="00C7076A">
        <w:rPr>
          <w:rFonts w:ascii="Verdana" w:hAnsi="Verdana" w:cs="Segoe UI"/>
          <w:color w:val="000000"/>
          <w:szCs w:val="22"/>
          <w:shd w:val="clear" w:color="auto" w:fill="FFFFFF"/>
        </w:rPr>
        <w:t>he WESM Rules on dispute resolution shall apply</w:t>
      </w:r>
      <w:r>
        <w:rPr>
          <w:rFonts w:ascii="Verdana" w:hAnsi="Verdana" w:cs="Segoe UI"/>
          <w:color w:val="000000"/>
          <w:szCs w:val="22"/>
          <w:shd w:val="clear" w:color="auto" w:fill="FFFFFF"/>
        </w:rPr>
        <w:t xml:space="preserve">. </w:t>
      </w:r>
      <w:r w:rsidRPr="00C7076A">
        <w:rPr>
          <w:rFonts w:ascii="Verdana" w:hAnsi="Verdana"/>
          <w:bCs w:val="0"/>
          <w:iCs w:val="0"/>
          <w:szCs w:val="22"/>
        </w:rPr>
        <w:t>Pursuant to WESM Rule clause 7.3 and the WESM Dispute Resolution Market Manual, in the event of any dispute with the IEMOP, the System Operator, and/or any WESM Member or Trading Participant or GEOP End-User arising out of or in connection with the Company’s participation and membership in the WESM, the Company agrees to submit the matter to dispute resolution under the WESM Rules and the relevant market manual provided that the dispute is not under the jurisdiction of the E</w:t>
      </w:r>
      <w:r w:rsidRPr="00657723">
        <w:rPr>
          <w:rFonts w:ascii="Verdana" w:hAnsi="Verdana"/>
          <w:bCs w:val="0"/>
          <w:iCs w:val="0"/>
          <w:szCs w:val="22"/>
        </w:rPr>
        <w:t>nergy Regulatory Commission, the Philippine Competition Commission or some other agency, tribunal or entity vested by law with jurisdiction over the subject of the dispute</w:t>
      </w:r>
      <w:r w:rsidRPr="00307CAB">
        <w:rPr>
          <w:rFonts w:ascii="Verdana" w:hAnsi="Verdana"/>
          <w:bCs w:val="0"/>
          <w:iCs w:val="0"/>
          <w:szCs w:val="22"/>
        </w:rPr>
        <w:t>. If the dispute has not been settled pursuant to medi</w:t>
      </w:r>
      <w:r w:rsidRPr="00153C02">
        <w:rPr>
          <w:rFonts w:ascii="Verdana" w:hAnsi="Verdana"/>
          <w:bCs w:val="0"/>
          <w:iCs w:val="0"/>
          <w:szCs w:val="22"/>
        </w:rPr>
        <w:t>ation rules contained in the relevant market manual, such dispute shall be finally settled under the arbitration rules contained in the market manual by three (3) arbitrators appointed in accordance with its provisions.</w:t>
      </w:r>
    </w:p>
    <w:p w14:paraId="07310D3A" w14:textId="63E95784" w:rsidR="00EF43BD" w:rsidRDefault="00EF43BD" w:rsidP="00EF43BD"/>
    <w:p w14:paraId="09CF6059" w14:textId="463A170C" w:rsidR="00EF43BD" w:rsidRDefault="00EF43BD" w:rsidP="00EF43BD"/>
    <w:p w14:paraId="3D930997" w14:textId="7901655A" w:rsidR="00EF43BD" w:rsidRDefault="00EF43BD" w:rsidP="00EF43BD"/>
    <w:p w14:paraId="6A1BF756" w14:textId="77777777" w:rsidR="000F53A1" w:rsidRPr="00FE126D" w:rsidRDefault="000F53A1" w:rsidP="000F53A1">
      <w:pPr>
        <w:pStyle w:val="Heading1"/>
        <w:snapToGrid w:val="0"/>
        <w:spacing w:before="0" w:after="0"/>
        <w:jc w:val="both"/>
        <w:rPr>
          <w:rFonts w:ascii="Verdana" w:hAnsi="Verdana"/>
          <w:sz w:val="22"/>
          <w:szCs w:val="22"/>
        </w:rPr>
      </w:pPr>
      <w:r w:rsidRPr="00FE126D">
        <w:rPr>
          <w:rFonts w:ascii="Verdana" w:hAnsi="Verdana"/>
          <w:sz w:val="22"/>
          <w:szCs w:val="22"/>
        </w:rPr>
        <w:lastRenderedPageBreak/>
        <w:t>TERM AND TERMINATION</w:t>
      </w:r>
    </w:p>
    <w:p w14:paraId="4DEC91B5" w14:textId="77777777" w:rsidR="000F53A1" w:rsidRPr="00FE126D" w:rsidRDefault="000F53A1" w:rsidP="000F53A1">
      <w:pPr>
        <w:snapToGrid w:val="0"/>
        <w:jc w:val="both"/>
        <w:rPr>
          <w:rFonts w:ascii="Verdana" w:hAnsi="Verdana"/>
        </w:rPr>
      </w:pPr>
    </w:p>
    <w:p w14:paraId="079EA313" w14:textId="167DF57C" w:rsidR="000F53A1" w:rsidRPr="00FE126D" w:rsidRDefault="000F53A1" w:rsidP="002C2862">
      <w:pPr>
        <w:pStyle w:val="Heading2"/>
        <w:snapToGrid w:val="0"/>
        <w:spacing w:before="0" w:after="0"/>
        <w:jc w:val="both"/>
        <w:rPr>
          <w:rFonts w:ascii="Verdana" w:hAnsi="Verdana"/>
          <w:bCs w:val="0"/>
          <w:iCs w:val="0"/>
          <w:szCs w:val="22"/>
        </w:rPr>
      </w:pPr>
      <w:r w:rsidRPr="00FE126D">
        <w:rPr>
          <w:rFonts w:ascii="Verdana" w:hAnsi="Verdana"/>
          <w:bCs w:val="0"/>
          <w:iCs w:val="0"/>
          <w:szCs w:val="22"/>
        </w:rPr>
        <w:t xml:space="preserve"> Term.  This Agreement shall come into force on the </w:t>
      </w:r>
      <w:r w:rsidR="00294A16" w:rsidRPr="00FE126D">
        <w:rPr>
          <w:rFonts w:ascii="Verdana" w:hAnsi="Verdana"/>
          <w:bCs w:val="0"/>
          <w:iCs w:val="0"/>
          <w:szCs w:val="22"/>
        </w:rPr>
        <w:t>effective date of registration of the Company in the WESM</w:t>
      </w:r>
      <w:r w:rsidR="00402ADB">
        <w:rPr>
          <w:rFonts w:ascii="Verdana" w:hAnsi="Verdana"/>
          <w:bCs w:val="0"/>
          <w:iCs w:val="0"/>
          <w:szCs w:val="22"/>
        </w:rPr>
        <w:t xml:space="preserve"> under the </w:t>
      </w:r>
      <w:r w:rsidR="009D3144">
        <w:rPr>
          <w:rFonts w:ascii="Verdana" w:hAnsi="Verdana"/>
          <w:b/>
          <w:iCs w:val="0"/>
          <w:szCs w:val="22"/>
        </w:rPr>
        <w:fldChar w:fldCharType="begin">
          <w:ffData>
            <w:name w:val="Text41"/>
            <w:enabled/>
            <w:calcOnExit w:val="0"/>
            <w:textInput>
              <w:default w:val="[RE Supplier/SOLR]"/>
            </w:textInput>
          </w:ffData>
        </w:fldChar>
      </w:r>
      <w:bookmarkStart w:id="16" w:name="Text41"/>
      <w:r w:rsidR="009D3144">
        <w:rPr>
          <w:rFonts w:ascii="Verdana" w:hAnsi="Verdana"/>
          <w:b/>
          <w:iCs w:val="0"/>
          <w:szCs w:val="22"/>
        </w:rPr>
        <w:instrText xml:space="preserve"> FORMTEXT </w:instrText>
      </w:r>
      <w:r w:rsidR="009D3144">
        <w:rPr>
          <w:rFonts w:ascii="Verdana" w:hAnsi="Verdana"/>
          <w:b/>
          <w:iCs w:val="0"/>
          <w:szCs w:val="22"/>
        </w:rPr>
      </w:r>
      <w:r w:rsidR="009D3144">
        <w:rPr>
          <w:rFonts w:ascii="Verdana" w:hAnsi="Verdana"/>
          <w:b/>
          <w:iCs w:val="0"/>
          <w:szCs w:val="22"/>
        </w:rPr>
        <w:fldChar w:fldCharType="separate"/>
      </w:r>
      <w:r w:rsidR="009D3144">
        <w:rPr>
          <w:rFonts w:ascii="Verdana" w:hAnsi="Verdana"/>
          <w:b/>
          <w:iCs w:val="0"/>
          <w:noProof/>
          <w:szCs w:val="22"/>
        </w:rPr>
        <w:t>[RE Supplier/SOLR]</w:t>
      </w:r>
      <w:r w:rsidR="009D3144">
        <w:rPr>
          <w:rFonts w:ascii="Verdana" w:hAnsi="Verdana"/>
          <w:b/>
          <w:iCs w:val="0"/>
          <w:szCs w:val="22"/>
        </w:rPr>
        <w:fldChar w:fldCharType="end"/>
      </w:r>
      <w:bookmarkEnd w:id="16"/>
      <w:r w:rsidR="00402ADB">
        <w:rPr>
          <w:rFonts w:ascii="Verdana" w:hAnsi="Verdana"/>
          <w:bCs w:val="0"/>
          <w:iCs w:val="0"/>
          <w:szCs w:val="22"/>
        </w:rPr>
        <w:t xml:space="preserve"> </w:t>
      </w:r>
      <w:r w:rsidR="008556C0">
        <w:rPr>
          <w:rFonts w:ascii="Verdana" w:hAnsi="Verdana"/>
          <w:bCs w:val="0"/>
          <w:iCs w:val="0"/>
          <w:szCs w:val="22"/>
        </w:rPr>
        <w:t>C</w:t>
      </w:r>
      <w:r w:rsidR="00402ADB">
        <w:rPr>
          <w:rFonts w:ascii="Verdana" w:hAnsi="Verdana"/>
          <w:bCs w:val="0"/>
          <w:iCs w:val="0"/>
          <w:szCs w:val="22"/>
        </w:rPr>
        <w:t>ategory</w:t>
      </w:r>
      <w:r w:rsidR="00294A16" w:rsidRPr="00FE126D">
        <w:rPr>
          <w:rFonts w:ascii="Verdana" w:hAnsi="Verdana"/>
          <w:bCs w:val="0"/>
          <w:iCs w:val="0"/>
          <w:szCs w:val="22"/>
        </w:rPr>
        <w:t xml:space="preserve"> as notified by IEMOP</w:t>
      </w:r>
      <w:r w:rsidRPr="00FE126D">
        <w:rPr>
          <w:rFonts w:ascii="Verdana" w:hAnsi="Verdana"/>
          <w:bCs w:val="0"/>
          <w:iCs w:val="0"/>
          <w:szCs w:val="22"/>
        </w:rPr>
        <w:t xml:space="preserve"> and shall remain in full force and effect until terminated in accordance with </w:t>
      </w:r>
      <w:r w:rsidRPr="00FE126D">
        <w:rPr>
          <w:rFonts w:ascii="Verdana" w:hAnsi="Verdana"/>
          <w:bCs w:val="0"/>
          <w:iCs w:val="0"/>
          <w:szCs w:val="22"/>
        </w:rPr>
        <w:fldChar w:fldCharType="begin"/>
      </w:r>
      <w:r w:rsidRPr="00FE126D">
        <w:rPr>
          <w:rFonts w:ascii="Verdana" w:hAnsi="Verdana"/>
          <w:bCs w:val="0"/>
          <w:iCs w:val="0"/>
          <w:szCs w:val="22"/>
        </w:rPr>
        <w:instrText xml:space="preserve"> REF _Ref83810800 \r \h  \* MERGEFORMAT </w:instrText>
      </w:r>
      <w:r w:rsidRPr="00FE126D">
        <w:rPr>
          <w:rFonts w:ascii="Verdana" w:hAnsi="Verdana"/>
          <w:bCs w:val="0"/>
          <w:iCs w:val="0"/>
          <w:szCs w:val="22"/>
        </w:rPr>
      </w:r>
      <w:r w:rsidRPr="00FE126D">
        <w:rPr>
          <w:rFonts w:ascii="Verdana" w:hAnsi="Verdana"/>
          <w:bCs w:val="0"/>
          <w:iCs w:val="0"/>
          <w:szCs w:val="22"/>
        </w:rPr>
        <w:fldChar w:fldCharType="separate"/>
      </w:r>
      <w:r w:rsidR="00F575DB" w:rsidRPr="00FE126D">
        <w:rPr>
          <w:rFonts w:ascii="Verdana" w:hAnsi="Verdana"/>
          <w:bCs w:val="0"/>
          <w:iCs w:val="0"/>
          <w:szCs w:val="22"/>
        </w:rPr>
        <w:t>Section 6.02</w:t>
      </w:r>
      <w:r w:rsidRPr="00FE126D">
        <w:rPr>
          <w:rFonts w:ascii="Verdana" w:hAnsi="Verdana"/>
          <w:bCs w:val="0"/>
          <w:iCs w:val="0"/>
          <w:szCs w:val="22"/>
        </w:rPr>
        <w:fldChar w:fldCharType="end"/>
      </w:r>
      <w:r w:rsidRPr="00FE126D">
        <w:rPr>
          <w:rFonts w:ascii="Verdana" w:hAnsi="Verdana"/>
          <w:bCs w:val="0"/>
          <w:iCs w:val="0"/>
          <w:szCs w:val="22"/>
        </w:rPr>
        <w:t>.</w:t>
      </w:r>
    </w:p>
    <w:p w14:paraId="6BE2CCF7" w14:textId="77777777" w:rsidR="000F53A1" w:rsidRPr="00FE126D" w:rsidRDefault="000F53A1" w:rsidP="00113068">
      <w:pPr>
        <w:jc w:val="both"/>
        <w:rPr>
          <w:rFonts w:ascii="Verdana" w:hAnsi="Verdana"/>
        </w:rPr>
      </w:pPr>
    </w:p>
    <w:p w14:paraId="76DE215A" w14:textId="1B036035" w:rsidR="000F53A1" w:rsidRPr="00FE126D" w:rsidRDefault="00D36290" w:rsidP="002C2862">
      <w:pPr>
        <w:pStyle w:val="Heading2"/>
        <w:spacing w:before="0" w:after="0"/>
        <w:jc w:val="both"/>
        <w:rPr>
          <w:rFonts w:ascii="Verdana" w:hAnsi="Verdana"/>
          <w:bCs w:val="0"/>
          <w:iCs w:val="0"/>
          <w:szCs w:val="22"/>
        </w:rPr>
      </w:pPr>
      <w:bookmarkStart w:id="17" w:name="_Ref83810800"/>
      <w:r>
        <w:rPr>
          <w:rFonts w:ascii="Verdana" w:hAnsi="Verdana"/>
          <w:bCs w:val="0"/>
          <w:iCs w:val="0"/>
          <w:szCs w:val="22"/>
        </w:rPr>
        <w:t xml:space="preserve"> </w:t>
      </w:r>
      <w:r w:rsidR="000F53A1" w:rsidRPr="00FE126D">
        <w:rPr>
          <w:rFonts w:ascii="Verdana" w:hAnsi="Verdana"/>
          <w:bCs w:val="0"/>
          <w:iCs w:val="0"/>
          <w:szCs w:val="22"/>
        </w:rPr>
        <w:t xml:space="preserve">Termination Upon Ceasing to be a WESM Member.  Subject to </w:t>
      </w:r>
      <w:r w:rsidR="000F53A1" w:rsidRPr="00FE126D">
        <w:rPr>
          <w:rFonts w:ascii="Verdana" w:hAnsi="Verdana"/>
          <w:bCs w:val="0"/>
          <w:iCs w:val="0"/>
          <w:szCs w:val="22"/>
        </w:rPr>
        <w:fldChar w:fldCharType="begin"/>
      </w:r>
      <w:r w:rsidR="000F53A1" w:rsidRPr="00FE126D">
        <w:rPr>
          <w:rFonts w:ascii="Verdana" w:hAnsi="Verdana"/>
          <w:bCs w:val="0"/>
          <w:iCs w:val="0"/>
          <w:szCs w:val="22"/>
        </w:rPr>
        <w:instrText xml:space="preserve"> REF _Ref83892400 \r \h  \* MERGEFORMAT </w:instrText>
      </w:r>
      <w:r w:rsidR="000F53A1" w:rsidRPr="00FE126D">
        <w:rPr>
          <w:rFonts w:ascii="Verdana" w:hAnsi="Verdana"/>
          <w:bCs w:val="0"/>
          <w:iCs w:val="0"/>
          <w:szCs w:val="22"/>
        </w:rPr>
      </w:r>
      <w:r w:rsidR="000F53A1" w:rsidRPr="00FE126D">
        <w:rPr>
          <w:rFonts w:ascii="Verdana" w:hAnsi="Verdana"/>
          <w:bCs w:val="0"/>
          <w:iCs w:val="0"/>
          <w:szCs w:val="22"/>
        </w:rPr>
        <w:fldChar w:fldCharType="separate"/>
      </w:r>
      <w:r w:rsidR="00F575DB" w:rsidRPr="00FE126D">
        <w:rPr>
          <w:rFonts w:ascii="Verdana" w:hAnsi="Verdana"/>
          <w:bCs w:val="0"/>
          <w:iCs w:val="0"/>
          <w:szCs w:val="22"/>
        </w:rPr>
        <w:t>Section 6.03</w:t>
      </w:r>
      <w:r w:rsidR="000F53A1" w:rsidRPr="00FE126D">
        <w:rPr>
          <w:rFonts w:ascii="Verdana" w:hAnsi="Verdana"/>
          <w:bCs w:val="0"/>
          <w:iCs w:val="0"/>
          <w:szCs w:val="22"/>
        </w:rPr>
        <w:fldChar w:fldCharType="end"/>
      </w:r>
      <w:r w:rsidR="000F53A1" w:rsidRPr="00FE126D">
        <w:rPr>
          <w:rFonts w:ascii="Verdana" w:hAnsi="Verdana"/>
          <w:bCs w:val="0"/>
          <w:iCs w:val="0"/>
          <w:szCs w:val="22"/>
        </w:rPr>
        <w:t xml:space="preserve"> and </w:t>
      </w:r>
      <w:r w:rsidR="000F53A1" w:rsidRPr="00FE126D">
        <w:rPr>
          <w:rFonts w:ascii="Verdana" w:hAnsi="Verdana"/>
          <w:bCs w:val="0"/>
          <w:iCs w:val="0"/>
          <w:szCs w:val="22"/>
        </w:rPr>
        <w:fldChar w:fldCharType="begin"/>
      </w:r>
      <w:r w:rsidR="000F53A1" w:rsidRPr="00FE126D">
        <w:rPr>
          <w:rFonts w:ascii="Verdana" w:hAnsi="Verdana"/>
          <w:bCs w:val="0"/>
          <w:iCs w:val="0"/>
          <w:szCs w:val="22"/>
        </w:rPr>
        <w:instrText xml:space="preserve"> REF _Ref83810922 \r \h  \* MERGEFORMAT </w:instrText>
      </w:r>
      <w:r w:rsidR="000F53A1" w:rsidRPr="00FE126D">
        <w:rPr>
          <w:rFonts w:ascii="Verdana" w:hAnsi="Verdana"/>
          <w:bCs w:val="0"/>
          <w:iCs w:val="0"/>
          <w:szCs w:val="22"/>
        </w:rPr>
      </w:r>
      <w:r w:rsidR="000F53A1" w:rsidRPr="00FE126D">
        <w:rPr>
          <w:rFonts w:ascii="Verdana" w:hAnsi="Verdana"/>
          <w:bCs w:val="0"/>
          <w:iCs w:val="0"/>
          <w:szCs w:val="22"/>
        </w:rPr>
        <w:fldChar w:fldCharType="separate"/>
      </w:r>
      <w:r w:rsidR="00F575DB" w:rsidRPr="00FE126D">
        <w:rPr>
          <w:rFonts w:ascii="Verdana" w:hAnsi="Verdana"/>
          <w:bCs w:val="0"/>
          <w:iCs w:val="0"/>
          <w:szCs w:val="22"/>
        </w:rPr>
        <w:t>Section 6.04</w:t>
      </w:r>
      <w:r w:rsidR="000F53A1" w:rsidRPr="00FE126D">
        <w:rPr>
          <w:rFonts w:ascii="Verdana" w:hAnsi="Verdana"/>
          <w:bCs w:val="0"/>
          <w:iCs w:val="0"/>
          <w:szCs w:val="22"/>
        </w:rPr>
        <w:fldChar w:fldCharType="end"/>
      </w:r>
      <w:r w:rsidR="000F53A1" w:rsidRPr="00FE126D">
        <w:rPr>
          <w:rFonts w:ascii="Verdana" w:hAnsi="Verdana"/>
          <w:bCs w:val="0"/>
          <w:iCs w:val="0"/>
          <w:szCs w:val="22"/>
        </w:rPr>
        <w:t>, this Agreement shall automatically terminate on the earlier of:</w:t>
      </w:r>
      <w:bookmarkEnd w:id="17"/>
    </w:p>
    <w:p w14:paraId="42B28330" w14:textId="77777777" w:rsidR="000F53A1" w:rsidRPr="00FE126D" w:rsidRDefault="000F53A1" w:rsidP="000F53A1">
      <w:pPr>
        <w:pStyle w:val="Heading3"/>
        <w:numPr>
          <w:ilvl w:val="0"/>
          <w:numId w:val="0"/>
        </w:numPr>
        <w:spacing w:before="0" w:after="0"/>
        <w:ind w:left="288"/>
        <w:jc w:val="both"/>
        <w:rPr>
          <w:rFonts w:ascii="Verdana" w:hAnsi="Verdana"/>
          <w:b w:val="0"/>
          <w:bCs w:val="0"/>
          <w:sz w:val="22"/>
          <w:szCs w:val="22"/>
        </w:rPr>
      </w:pPr>
    </w:p>
    <w:p w14:paraId="555FAE44" w14:textId="12E5CDFD" w:rsidR="000F53A1" w:rsidRPr="00580E57" w:rsidRDefault="000F53A1" w:rsidP="000F53A1">
      <w:pPr>
        <w:pStyle w:val="Heading3"/>
        <w:spacing w:before="0" w:after="0"/>
        <w:jc w:val="both"/>
        <w:rPr>
          <w:rFonts w:ascii="Verdana" w:hAnsi="Verdana"/>
          <w:b w:val="0"/>
          <w:bCs w:val="0"/>
          <w:sz w:val="22"/>
          <w:szCs w:val="22"/>
        </w:rPr>
      </w:pPr>
      <w:r w:rsidRPr="00FE126D">
        <w:rPr>
          <w:rFonts w:ascii="Verdana" w:hAnsi="Verdana"/>
          <w:b w:val="0"/>
          <w:bCs w:val="0"/>
          <w:sz w:val="22"/>
          <w:szCs w:val="22"/>
        </w:rPr>
        <w:t xml:space="preserve">The date the </w:t>
      </w:r>
      <w:r w:rsidR="00D6516B" w:rsidRPr="00FE126D">
        <w:rPr>
          <w:rFonts w:ascii="Verdana" w:hAnsi="Verdana"/>
          <w:b w:val="0"/>
          <w:bCs w:val="0"/>
          <w:sz w:val="22"/>
          <w:szCs w:val="22"/>
        </w:rPr>
        <w:t>Company</w:t>
      </w:r>
      <w:r w:rsidRPr="00FE126D">
        <w:rPr>
          <w:rFonts w:ascii="Verdana" w:hAnsi="Verdana"/>
          <w:b w:val="0"/>
          <w:bCs w:val="0"/>
          <w:sz w:val="22"/>
          <w:szCs w:val="22"/>
        </w:rPr>
        <w:t xml:space="preserve"> has ceased to be a WESM Member</w:t>
      </w:r>
      <w:r w:rsidR="00EC7CBA">
        <w:rPr>
          <w:rFonts w:ascii="Verdana" w:hAnsi="Verdana"/>
          <w:b w:val="0"/>
          <w:bCs w:val="0"/>
          <w:sz w:val="22"/>
          <w:szCs w:val="22"/>
        </w:rPr>
        <w:t xml:space="preserve"> </w:t>
      </w:r>
      <w:r w:rsidR="00EC7CBA" w:rsidRPr="00E446DD">
        <w:rPr>
          <w:rFonts w:ascii="Verdana" w:hAnsi="Verdana"/>
          <w:b w:val="0"/>
          <w:iCs/>
          <w:sz w:val="22"/>
          <w:szCs w:val="22"/>
        </w:rPr>
        <w:t xml:space="preserve">under the </w:t>
      </w:r>
      <w:r w:rsidR="009D3144">
        <w:rPr>
          <w:rFonts w:ascii="Verdana" w:hAnsi="Verdana"/>
          <w:iCs/>
          <w:sz w:val="22"/>
          <w:szCs w:val="22"/>
        </w:rPr>
        <w:fldChar w:fldCharType="begin">
          <w:ffData>
            <w:name w:val="Text42"/>
            <w:enabled/>
            <w:calcOnExit w:val="0"/>
            <w:textInput>
              <w:default w:val="[RE Supplier/SOLR]"/>
            </w:textInput>
          </w:ffData>
        </w:fldChar>
      </w:r>
      <w:bookmarkStart w:id="18" w:name="Text42"/>
      <w:r w:rsidR="009D3144">
        <w:rPr>
          <w:rFonts w:ascii="Verdana" w:hAnsi="Verdana"/>
          <w:iCs/>
          <w:sz w:val="22"/>
          <w:szCs w:val="22"/>
        </w:rPr>
        <w:instrText xml:space="preserve"> FORMTEXT </w:instrText>
      </w:r>
      <w:r w:rsidR="009D3144">
        <w:rPr>
          <w:rFonts w:ascii="Verdana" w:hAnsi="Verdana"/>
          <w:iCs/>
          <w:sz w:val="22"/>
          <w:szCs w:val="22"/>
        </w:rPr>
      </w:r>
      <w:r w:rsidR="009D3144">
        <w:rPr>
          <w:rFonts w:ascii="Verdana" w:hAnsi="Verdana"/>
          <w:iCs/>
          <w:sz w:val="22"/>
          <w:szCs w:val="22"/>
        </w:rPr>
        <w:fldChar w:fldCharType="separate"/>
      </w:r>
      <w:r w:rsidR="009D3144">
        <w:rPr>
          <w:rFonts w:ascii="Verdana" w:hAnsi="Verdana"/>
          <w:iCs/>
          <w:noProof/>
          <w:sz w:val="22"/>
          <w:szCs w:val="22"/>
        </w:rPr>
        <w:t>[RE Supplier/SOLR]</w:t>
      </w:r>
      <w:r w:rsidR="009D3144">
        <w:rPr>
          <w:rFonts w:ascii="Verdana" w:hAnsi="Verdana"/>
          <w:iCs/>
          <w:sz w:val="22"/>
          <w:szCs w:val="22"/>
        </w:rPr>
        <w:fldChar w:fldCharType="end"/>
      </w:r>
      <w:bookmarkEnd w:id="18"/>
      <w:r w:rsidR="00EC7CBA" w:rsidRPr="00E446DD">
        <w:rPr>
          <w:rFonts w:ascii="Verdana" w:hAnsi="Verdana"/>
          <w:b w:val="0"/>
          <w:iCs/>
          <w:sz w:val="22"/>
          <w:szCs w:val="22"/>
        </w:rPr>
        <w:t xml:space="preserve"> </w:t>
      </w:r>
      <w:r w:rsidR="0053778A">
        <w:rPr>
          <w:rFonts w:ascii="Verdana" w:hAnsi="Verdana"/>
          <w:b w:val="0"/>
          <w:iCs/>
          <w:sz w:val="22"/>
          <w:szCs w:val="22"/>
        </w:rPr>
        <w:t>C</w:t>
      </w:r>
      <w:r w:rsidR="00EC7CBA" w:rsidRPr="00E446DD">
        <w:rPr>
          <w:rFonts w:ascii="Verdana" w:hAnsi="Verdana"/>
          <w:b w:val="0"/>
          <w:iCs/>
          <w:sz w:val="22"/>
          <w:szCs w:val="22"/>
        </w:rPr>
        <w:t>ategory</w:t>
      </w:r>
      <w:r w:rsidRPr="00FE126D">
        <w:rPr>
          <w:rFonts w:ascii="Verdana" w:hAnsi="Verdana"/>
          <w:b w:val="0"/>
          <w:bCs w:val="0"/>
          <w:sz w:val="22"/>
          <w:szCs w:val="22"/>
        </w:rPr>
        <w:t xml:space="preserve"> in accordance with WESM Rule 2.6</w:t>
      </w:r>
      <w:r w:rsidR="00706A19">
        <w:rPr>
          <w:rFonts w:ascii="Verdana" w:hAnsi="Verdana"/>
          <w:b w:val="0"/>
          <w:bCs w:val="0"/>
          <w:sz w:val="22"/>
          <w:szCs w:val="22"/>
        </w:rPr>
        <w:t xml:space="preserve"> </w:t>
      </w:r>
      <w:r w:rsidR="00706A19" w:rsidRPr="00580E57">
        <w:rPr>
          <w:rFonts w:ascii="Verdana" w:hAnsi="Verdana"/>
          <w:b w:val="0"/>
          <w:bCs w:val="0"/>
          <w:sz w:val="22"/>
          <w:szCs w:val="22"/>
        </w:rPr>
        <w:t xml:space="preserve">and </w:t>
      </w:r>
      <w:r w:rsidR="00706A19" w:rsidRPr="00F72D60">
        <w:rPr>
          <w:rFonts w:ascii="Verdana" w:hAnsi="Verdana"/>
          <w:b w:val="0"/>
          <w:bCs w:val="0"/>
          <w:sz w:val="22"/>
          <w:szCs w:val="22"/>
        </w:rPr>
        <w:t xml:space="preserve">with </w:t>
      </w:r>
      <w:r w:rsidR="001158E7">
        <w:rPr>
          <w:rFonts w:ascii="Verdana" w:hAnsi="Verdana"/>
          <w:b w:val="0"/>
          <w:bCs w:val="0"/>
          <w:sz w:val="22"/>
          <w:szCs w:val="22"/>
        </w:rPr>
        <w:t>relevant</w:t>
      </w:r>
      <w:r w:rsidR="00706A19" w:rsidRPr="00F72D60">
        <w:rPr>
          <w:rFonts w:ascii="Verdana" w:hAnsi="Verdana"/>
          <w:b w:val="0"/>
          <w:bCs w:val="0"/>
          <w:sz w:val="22"/>
          <w:szCs w:val="22"/>
        </w:rPr>
        <w:t xml:space="preserve"> provisions </w:t>
      </w:r>
      <w:r w:rsidR="001158E7">
        <w:rPr>
          <w:rFonts w:ascii="Verdana" w:hAnsi="Verdana"/>
          <w:b w:val="0"/>
          <w:bCs w:val="0"/>
          <w:sz w:val="22"/>
          <w:szCs w:val="22"/>
        </w:rPr>
        <w:t>of</w:t>
      </w:r>
      <w:r w:rsidR="00706A19" w:rsidRPr="00F72D60">
        <w:rPr>
          <w:rFonts w:ascii="Verdana" w:hAnsi="Verdana"/>
          <w:b w:val="0"/>
          <w:bCs w:val="0"/>
          <w:sz w:val="22"/>
          <w:szCs w:val="22"/>
        </w:rPr>
        <w:t xml:space="preserve"> the WESM Manual on Registration, Suspension and De-Registration Criteria and Procedures (the “WESM Registration Manual”)</w:t>
      </w:r>
      <w:r w:rsidRPr="00580E57">
        <w:rPr>
          <w:rFonts w:ascii="Verdana" w:hAnsi="Verdana"/>
          <w:b w:val="0"/>
          <w:bCs w:val="0"/>
          <w:sz w:val="22"/>
          <w:szCs w:val="22"/>
        </w:rPr>
        <w:t>; or</w:t>
      </w:r>
    </w:p>
    <w:p w14:paraId="52AD3AC6" w14:textId="77777777" w:rsidR="000F53A1" w:rsidRPr="00580E57" w:rsidRDefault="000F53A1" w:rsidP="000F53A1">
      <w:pPr>
        <w:pStyle w:val="Heading3"/>
        <w:numPr>
          <w:ilvl w:val="0"/>
          <w:numId w:val="0"/>
        </w:numPr>
        <w:spacing w:before="0" w:after="0"/>
        <w:ind w:left="288"/>
        <w:jc w:val="both"/>
        <w:rPr>
          <w:rFonts w:ascii="Verdana" w:hAnsi="Verdana"/>
          <w:b w:val="0"/>
          <w:bCs w:val="0"/>
          <w:sz w:val="22"/>
          <w:szCs w:val="22"/>
        </w:rPr>
      </w:pPr>
    </w:p>
    <w:p w14:paraId="776BDCFF" w14:textId="095CD1ED" w:rsidR="00706A19" w:rsidRPr="00F72D60" w:rsidRDefault="000F53A1" w:rsidP="00706A19">
      <w:pPr>
        <w:pStyle w:val="Heading3"/>
        <w:spacing w:before="0" w:after="0"/>
        <w:jc w:val="both"/>
        <w:rPr>
          <w:rFonts w:ascii="Verdana" w:hAnsi="Verdana"/>
          <w:b w:val="0"/>
          <w:bCs w:val="0"/>
          <w:sz w:val="22"/>
          <w:szCs w:val="22"/>
        </w:rPr>
      </w:pPr>
      <w:r w:rsidRPr="00FE126D">
        <w:rPr>
          <w:rFonts w:ascii="Verdana" w:hAnsi="Verdana"/>
          <w:b w:val="0"/>
          <w:bCs w:val="0"/>
          <w:sz w:val="22"/>
          <w:szCs w:val="22"/>
        </w:rPr>
        <w:t xml:space="preserve">The date </w:t>
      </w:r>
      <w:r w:rsidR="00E34D1F" w:rsidRPr="00FE126D">
        <w:rPr>
          <w:rFonts w:ascii="Verdana" w:hAnsi="Verdana"/>
          <w:b w:val="0"/>
          <w:bCs w:val="0"/>
          <w:sz w:val="22"/>
          <w:szCs w:val="22"/>
        </w:rPr>
        <w:t xml:space="preserve">the IEMOP </w:t>
      </w:r>
      <w:r w:rsidRPr="00FE126D">
        <w:rPr>
          <w:rFonts w:ascii="Verdana" w:hAnsi="Verdana"/>
          <w:b w:val="0"/>
          <w:bCs w:val="0"/>
          <w:sz w:val="22"/>
          <w:szCs w:val="22"/>
        </w:rPr>
        <w:t xml:space="preserve">issues a deregistration notice to the </w:t>
      </w:r>
      <w:r w:rsidR="00D6516B" w:rsidRPr="00FE126D">
        <w:rPr>
          <w:rFonts w:ascii="Verdana" w:hAnsi="Verdana"/>
          <w:b w:val="0"/>
          <w:bCs w:val="0"/>
          <w:sz w:val="22"/>
          <w:szCs w:val="22"/>
        </w:rPr>
        <w:t>Company</w:t>
      </w:r>
      <w:r w:rsidRPr="00FE126D">
        <w:rPr>
          <w:rFonts w:ascii="Verdana" w:hAnsi="Verdana"/>
          <w:b w:val="0"/>
          <w:bCs w:val="0"/>
          <w:sz w:val="22"/>
          <w:szCs w:val="22"/>
        </w:rPr>
        <w:t xml:space="preserve"> in accordance with WESM Rules</w:t>
      </w:r>
      <w:r w:rsidR="00706A19" w:rsidRPr="00580E57">
        <w:rPr>
          <w:rFonts w:ascii="Verdana" w:hAnsi="Verdana"/>
          <w:b w:val="0"/>
          <w:bCs w:val="0"/>
          <w:sz w:val="22"/>
          <w:szCs w:val="22"/>
        </w:rPr>
        <w:t xml:space="preserve"> </w:t>
      </w:r>
      <w:r w:rsidR="00706A19" w:rsidRPr="00F72D60">
        <w:rPr>
          <w:rFonts w:ascii="Verdana" w:hAnsi="Verdana"/>
          <w:b w:val="0"/>
          <w:bCs w:val="0"/>
          <w:sz w:val="22"/>
          <w:szCs w:val="22"/>
        </w:rPr>
        <w:t>and with the provisions on deregistration set forth in the WESM Registration Manual</w:t>
      </w:r>
      <w:r w:rsidR="00975E5E">
        <w:rPr>
          <w:rFonts w:ascii="Verdana" w:hAnsi="Verdana"/>
          <w:b w:val="0"/>
          <w:bCs w:val="0"/>
          <w:sz w:val="22"/>
          <w:szCs w:val="22"/>
        </w:rPr>
        <w:t>.</w:t>
      </w:r>
    </w:p>
    <w:p w14:paraId="000A241E" w14:textId="77777777" w:rsidR="00706A19" w:rsidRPr="00F72D60" w:rsidRDefault="00706A19" w:rsidP="00706A19">
      <w:pPr>
        <w:rPr>
          <w:rFonts w:ascii="Verdana" w:hAnsi="Verdana"/>
          <w:b/>
          <w:bCs/>
        </w:rPr>
      </w:pPr>
    </w:p>
    <w:p w14:paraId="0CD7856A" w14:textId="4CC8A515" w:rsidR="000F53A1" w:rsidRPr="00FE126D" w:rsidRDefault="000F53A1" w:rsidP="00E74B4B">
      <w:pPr>
        <w:pStyle w:val="Heading2"/>
        <w:spacing w:before="0" w:after="0"/>
        <w:jc w:val="both"/>
        <w:rPr>
          <w:rFonts w:ascii="Verdana" w:hAnsi="Verdana"/>
          <w:bCs w:val="0"/>
          <w:iCs w:val="0"/>
          <w:szCs w:val="22"/>
        </w:rPr>
      </w:pPr>
      <w:bookmarkStart w:id="19" w:name="_Ref83810897"/>
      <w:bookmarkStart w:id="20" w:name="_Ref83892400"/>
      <w:r w:rsidRPr="00FE126D">
        <w:rPr>
          <w:rFonts w:ascii="Verdana" w:hAnsi="Verdana"/>
          <w:bCs w:val="0"/>
          <w:iCs w:val="0"/>
          <w:szCs w:val="22"/>
        </w:rPr>
        <w:t xml:space="preserve">Ongoing Liability.  Notwithstanding </w:t>
      </w:r>
      <w:r w:rsidRPr="00FE126D">
        <w:rPr>
          <w:rFonts w:ascii="Verdana" w:hAnsi="Verdana"/>
          <w:bCs w:val="0"/>
          <w:iCs w:val="0"/>
          <w:szCs w:val="22"/>
        </w:rPr>
        <w:fldChar w:fldCharType="begin"/>
      </w:r>
      <w:r w:rsidRPr="00FE126D">
        <w:rPr>
          <w:rFonts w:ascii="Verdana" w:hAnsi="Verdana"/>
          <w:bCs w:val="0"/>
          <w:iCs w:val="0"/>
          <w:szCs w:val="22"/>
        </w:rPr>
        <w:instrText xml:space="preserve"> REF _Ref83810800 \r \h  \* MERGEFORMAT </w:instrText>
      </w:r>
      <w:r w:rsidRPr="00FE126D">
        <w:rPr>
          <w:rFonts w:ascii="Verdana" w:hAnsi="Verdana"/>
          <w:bCs w:val="0"/>
          <w:iCs w:val="0"/>
          <w:szCs w:val="22"/>
        </w:rPr>
      </w:r>
      <w:r w:rsidRPr="00FE126D">
        <w:rPr>
          <w:rFonts w:ascii="Verdana" w:hAnsi="Verdana"/>
          <w:bCs w:val="0"/>
          <w:iCs w:val="0"/>
          <w:szCs w:val="22"/>
        </w:rPr>
        <w:fldChar w:fldCharType="separate"/>
      </w:r>
      <w:r w:rsidR="00F575DB" w:rsidRPr="00FE126D">
        <w:rPr>
          <w:rFonts w:ascii="Verdana" w:hAnsi="Verdana"/>
          <w:bCs w:val="0"/>
          <w:iCs w:val="0"/>
          <w:szCs w:val="22"/>
        </w:rPr>
        <w:t>Section 6.02</w:t>
      </w:r>
      <w:r w:rsidRPr="00FE126D">
        <w:rPr>
          <w:rFonts w:ascii="Verdana" w:hAnsi="Verdana"/>
          <w:bCs w:val="0"/>
          <w:iCs w:val="0"/>
          <w:szCs w:val="22"/>
        </w:rPr>
        <w:fldChar w:fldCharType="end"/>
      </w:r>
      <w:r w:rsidRPr="00FE126D">
        <w:rPr>
          <w:rFonts w:ascii="Verdana" w:hAnsi="Verdana"/>
          <w:bCs w:val="0"/>
          <w:iCs w:val="0"/>
          <w:szCs w:val="22"/>
        </w:rPr>
        <w:t xml:space="preserve">, if the </w:t>
      </w:r>
      <w:r w:rsidR="00D6516B" w:rsidRPr="00FE126D">
        <w:rPr>
          <w:rFonts w:ascii="Verdana" w:hAnsi="Verdana"/>
          <w:bCs w:val="0"/>
          <w:iCs w:val="0"/>
          <w:szCs w:val="22"/>
        </w:rPr>
        <w:t>Company</w:t>
      </w:r>
      <w:r w:rsidRPr="00FE126D">
        <w:rPr>
          <w:rFonts w:ascii="Verdana" w:hAnsi="Verdana"/>
          <w:bCs w:val="0"/>
          <w:iCs w:val="0"/>
          <w:szCs w:val="22"/>
        </w:rPr>
        <w:t xml:space="preserve"> ceases to be a WESM </w:t>
      </w:r>
      <w:r w:rsidRPr="00EC7CBA">
        <w:rPr>
          <w:rFonts w:ascii="Verdana" w:hAnsi="Verdana"/>
          <w:bCs w:val="0"/>
          <w:iCs w:val="0"/>
          <w:szCs w:val="22"/>
        </w:rPr>
        <w:t xml:space="preserve">Member </w:t>
      </w:r>
      <w:r w:rsidR="00EC7CBA" w:rsidRPr="00E446DD">
        <w:rPr>
          <w:rFonts w:ascii="Verdana" w:hAnsi="Verdana"/>
          <w:bCs w:val="0"/>
          <w:iCs w:val="0"/>
          <w:szCs w:val="22"/>
        </w:rPr>
        <w:t xml:space="preserve">under the </w:t>
      </w:r>
      <w:r w:rsidR="009D3144">
        <w:rPr>
          <w:rFonts w:ascii="Verdana" w:hAnsi="Verdana"/>
          <w:b/>
          <w:iCs w:val="0"/>
          <w:szCs w:val="22"/>
        </w:rPr>
        <w:fldChar w:fldCharType="begin">
          <w:ffData>
            <w:name w:val="Text43"/>
            <w:enabled/>
            <w:calcOnExit w:val="0"/>
            <w:textInput>
              <w:default w:val="[RE Supplier/SOLR]"/>
            </w:textInput>
          </w:ffData>
        </w:fldChar>
      </w:r>
      <w:bookmarkStart w:id="21" w:name="Text43"/>
      <w:r w:rsidR="009D3144">
        <w:rPr>
          <w:rFonts w:ascii="Verdana" w:hAnsi="Verdana"/>
          <w:b/>
          <w:iCs w:val="0"/>
          <w:szCs w:val="22"/>
        </w:rPr>
        <w:instrText xml:space="preserve"> FORMTEXT </w:instrText>
      </w:r>
      <w:r w:rsidR="009D3144">
        <w:rPr>
          <w:rFonts w:ascii="Verdana" w:hAnsi="Verdana"/>
          <w:b/>
          <w:iCs w:val="0"/>
          <w:szCs w:val="22"/>
        </w:rPr>
      </w:r>
      <w:r w:rsidR="009D3144">
        <w:rPr>
          <w:rFonts w:ascii="Verdana" w:hAnsi="Verdana"/>
          <w:b/>
          <w:iCs w:val="0"/>
          <w:szCs w:val="22"/>
        </w:rPr>
        <w:fldChar w:fldCharType="separate"/>
      </w:r>
      <w:r w:rsidR="009D3144">
        <w:rPr>
          <w:rFonts w:ascii="Verdana" w:hAnsi="Verdana"/>
          <w:b/>
          <w:iCs w:val="0"/>
          <w:noProof/>
          <w:szCs w:val="22"/>
        </w:rPr>
        <w:t>[RE Supplier/SOLR]</w:t>
      </w:r>
      <w:r w:rsidR="009D3144">
        <w:rPr>
          <w:rFonts w:ascii="Verdana" w:hAnsi="Verdana"/>
          <w:b/>
          <w:iCs w:val="0"/>
          <w:szCs w:val="22"/>
        </w:rPr>
        <w:fldChar w:fldCharType="end"/>
      </w:r>
      <w:bookmarkEnd w:id="21"/>
      <w:r w:rsidR="0053778A">
        <w:rPr>
          <w:rFonts w:ascii="Verdana" w:hAnsi="Verdana"/>
          <w:bCs w:val="0"/>
          <w:iCs w:val="0"/>
          <w:szCs w:val="22"/>
        </w:rPr>
        <w:t xml:space="preserve"> C</w:t>
      </w:r>
      <w:r w:rsidR="00EC7CBA" w:rsidRPr="00E446DD">
        <w:rPr>
          <w:rFonts w:ascii="Verdana" w:hAnsi="Verdana"/>
          <w:bCs w:val="0"/>
          <w:iCs w:val="0"/>
          <w:szCs w:val="22"/>
        </w:rPr>
        <w:t>ategory</w:t>
      </w:r>
      <w:r w:rsidR="00EC7CBA" w:rsidRPr="00FE126D">
        <w:rPr>
          <w:rFonts w:ascii="Verdana" w:hAnsi="Verdana"/>
          <w:bCs w:val="0"/>
          <w:iCs w:val="0"/>
          <w:szCs w:val="22"/>
        </w:rPr>
        <w:t xml:space="preserve"> </w:t>
      </w:r>
      <w:r w:rsidRPr="00FE126D">
        <w:rPr>
          <w:rFonts w:ascii="Verdana" w:hAnsi="Verdana"/>
          <w:bCs w:val="0"/>
          <w:iCs w:val="0"/>
          <w:szCs w:val="22"/>
        </w:rPr>
        <w:t>or otherwise becomes subject to a deregistration notice</w:t>
      </w:r>
      <w:r w:rsidR="00EC7CBA">
        <w:rPr>
          <w:rFonts w:ascii="Verdana" w:hAnsi="Verdana"/>
          <w:bCs w:val="0"/>
          <w:iCs w:val="0"/>
          <w:szCs w:val="22"/>
        </w:rPr>
        <w:t xml:space="preserve"> in respect to its membership under such category</w:t>
      </w:r>
      <w:r w:rsidRPr="00FE126D">
        <w:rPr>
          <w:rFonts w:ascii="Verdana" w:hAnsi="Verdana"/>
          <w:bCs w:val="0"/>
          <w:iCs w:val="0"/>
          <w:szCs w:val="22"/>
        </w:rPr>
        <w:t xml:space="preserve">, </w:t>
      </w:r>
      <w:r w:rsidR="00D6516B" w:rsidRPr="00FE126D">
        <w:rPr>
          <w:rFonts w:ascii="Verdana" w:hAnsi="Verdana"/>
          <w:bCs w:val="0"/>
          <w:iCs w:val="0"/>
          <w:szCs w:val="22"/>
        </w:rPr>
        <w:t>the Company</w:t>
      </w:r>
      <w:r w:rsidRPr="00FE126D">
        <w:rPr>
          <w:rFonts w:ascii="Verdana" w:hAnsi="Verdana"/>
          <w:bCs w:val="0"/>
          <w:iCs w:val="0"/>
          <w:szCs w:val="22"/>
        </w:rPr>
        <w:t xml:space="preserve"> shall remain subject to and liable for all of its obligations and liabilities that were incurred or arose under the </w:t>
      </w:r>
      <w:r w:rsidR="00C5781B">
        <w:rPr>
          <w:rFonts w:ascii="Verdana" w:hAnsi="Verdana"/>
        </w:rPr>
        <w:t>Relevant Rules and Issuances</w:t>
      </w:r>
      <w:r w:rsidRPr="00FE126D">
        <w:rPr>
          <w:rFonts w:ascii="Verdana" w:hAnsi="Verdana"/>
          <w:bCs w:val="0"/>
          <w:iCs w:val="0"/>
          <w:szCs w:val="22"/>
        </w:rPr>
        <w:t xml:space="preserve"> prior to the date on which </w:t>
      </w:r>
      <w:r w:rsidR="00042F1F">
        <w:rPr>
          <w:rFonts w:ascii="Verdana" w:hAnsi="Verdana"/>
          <w:bCs w:val="0"/>
          <w:iCs w:val="0"/>
          <w:szCs w:val="22"/>
        </w:rPr>
        <w:t>Company</w:t>
      </w:r>
      <w:r w:rsidRPr="00FE126D">
        <w:rPr>
          <w:rFonts w:ascii="Verdana" w:hAnsi="Verdana"/>
          <w:bCs w:val="0"/>
          <w:iCs w:val="0"/>
          <w:szCs w:val="22"/>
        </w:rPr>
        <w:t xml:space="preserve"> ceased to be a WESM Member or otherwise was deregistered, as the case may be, regardless of the date on which any claim relating thereto may be made.</w:t>
      </w:r>
      <w:bookmarkEnd w:id="19"/>
      <w:bookmarkEnd w:id="20"/>
    </w:p>
    <w:p w14:paraId="4325DFF1" w14:textId="77777777" w:rsidR="000F53A1" w:rsidRPr="00FE126D" w:rsidRDefault="000F53A1" w:rsidP="00113068">
      <w:pPr>
        <w:jc w:val="both"/>
        <w:rPr>
          <w:rFonts w:ascii="Verdana" w:hAnsi="Verdana"/>
        </w:rPr>
      </w:pPr>
    </w:p>
    <w:p w14:paraId="1F0CEF61" w14:textId="30BA5CF0" w:rsidR="000F53A1" w:rsidRPr="00FE126D" w:rsidRDefault="000F53A1" w:rsidP="00E74B4B">
      <w:pPr>
        <w:pStyle w:val="Heading2"/>
        <w:spacing w:before="0" w:after="0"/>
        <w:jc w:val="both"/>
        <w:rPr>
          <w:rFonts w:ascii="Verdana" w:hAnsi="Verdana"/>
          <w:bCs w:val="0"/>
          <w:iCs w:val="0"/>
          <w:szCs w:val="22"/>
        </w:rPr>
      </w:pPr>
      <w:bookmarkStart w:id="22" w:name="_Ref83810922"/>
      <w:r w:rsidRPr="00FE126D">
        <w:rPr>
          <w:rFonts w:ascii="Verdana" w:hAnsi="Verdana"/>
          <w:bCs w:val="0"/>
          <w:iCs w:val="0"/>
          <w:szCs w:val="22"/>
        </w:rPr>
        <w:t xml:space="preserve">Confidentiality.  Notwithstanding </w:t>
      </w:r>
      <w:r w:rsidRPr="00FE126D">
        <w:rPr>
          <w:rFonts w:ascii="Verdana" w:hAnsi="Verdana"/>
          <w:bCs w:val="0"/>
          <w:iCs w:val="0"/>
          <w:szCs w:val="22"/>
        </w:rPr>
        <w:fldChar w:fldCharType="begin"/>
      </w:r>
      <w:r w:rsidRPr="00FE126D">
        <w:rPr>
          <w:rFonts w:ascii="Verdana" w:hAnsi="Verdana"/>
          <w:bCs w:val="0"/>
          <w:iCs w:val="0"/>
          <w:szCs w:val="22"/>
        </w:rPr>
        <w:instrText xml:space="preserve"> REF _Ref83810800 \r \h  \* MERGEFORMAT </w:instrText>
      </w:r>
      <w:r w:rsidRPr="00FE126D">
        <w:rPr>
          <w:rFonts w:ascii="Verdana" w:hAnsi="Verdana"/>
          <w:bCs w:val="0"/>
          <w:iCs w:val="0"/>
          <w:szCs w:val="22"/>
        </w:rPr>
      </w:r>
      <w:r w:rsidRPr="00FE126D">
        <w:rPr>
          <w:rFonts w:ascii="Verdana" w:hAnsi="Verdana"/>
          <w:bCs w:val="0"/>
          <w:iCs w:val="0"/>
          <w:szCs w:val="22"/>
        </w:rPr>
        <w:fldChar w:fldCharType="separate"/>
      </w:r>
      <w:r w:rsidR="00F575DB" w:rsidRPr="00FE126D">
        <w:rPr>
          <w:rFonts w:ascii="Verdana" w:hAnsi="Verdana"/>
          <w:bCs w:val="0"/>
          <w:iCs w:val="0"/>
          <w:szCs w:val="22"/>
        </w:rPr>
        <w:t>Section 6.02</w:t>
      </w:r>
      <w:r w:rsidRPr="00FE126D">
        <w:rPr>
          <w:rFonts w:ascii="Verdana" w:hAnsi="Verdana"/>
          <w:bCs w:val="0"/>
          <w:iCs w:val="0"/>
          <w:szCs w:val="22"/>
        </w:rPr>
        <w:fldChar w:fldCharType="end"/>
      </w:r>
      <w:r w:rsidRPr="00FE126D">
        <w:rPr>
          <w:rFonts w:ascii="Verdana" w:hAnsi="Verdana"/>
          <w:bCs w:val="0"/>
          <w:iCs w:val="0"/>
          <w:szCs w:val="22"/>
        </w:rPr>
        <w:t xml:space="preserve">, if the </w:t>
      </w:r>
      <w:r w:rsidR="00D6516B" w:rsidRPr="00FE126D">
        <w:rPr>
          <w:rFonts w:ascii="Verdana" w:hAnsi="Verdana"/>
          <w:bCs w:val="0"/>
          <w:iCs w:val="0"/>
          <w:szCs w:val="22"/>
        </w:rPr>
        <w:t>Company</w:t>
      </w:r>
      <w:r w:rsidRPr="00FE126D">
        <w:rPr>
          <w:rFonts w:ascii="Verdana" w:hAnsi="Verdana"/>
          <w:bCs w:val="0"/>
          <w:iCs w:val="0"/>
          <w:szCs w:val="22"/>
        </w:rPr>
        <w:t xml:space="preserve"> ceases to be a WESM Member </w:t>
      </w:r>
      <w:r w:rsidR="00EC7CBA" w:rsidRPr="00C7076A">
        <w:rPr>
          <w:rFonts w:ascii="Verdana" w:hAnsi="Verdana"/>
          <w:bCs w:val="0"/>
          <w:iCs w:val="0"/>
          <w:szCs w:val="22"/>
        </w:rPr>
        <w:t xml:space="preserve">under the </w:t>
      </w:r>
      <w:r w:rsidR="009D3144">
        <w:rPr>
          <w:rFonts w:ascii="Verdana" w:hAnsi="Verdana"/>
          <w:b/>
          <w:iCs w:val="0"/>
          <w:szCs w:val="22"/>
        </w:rPr>
        <w:fldChar w:fldCharType="begin">
          <w:ffData>
            <w:name w:val="Text44"/>
            <w:enabled/>
            <w:calcOnExit w:val="0"/>
            <w:textInput>
              <w:default w:val="[RE Supplier/SOLR]"/>
            </w:textInput>
          </w:ffData>
        </w:fldChar>
      </w:r>
      <w:bookmarkStart w:id="23" w:name="Text44"/>
      <w:r w:rsidR="009D3144">
        <w:rPr>
          <w:rFonts w:ascii="Verdana" w:hAnsi="Verdana"/>
          <w:b/>
          <w:iCs w:val="0"/>
          <w:szCs w:val="22"/>
        </w:rPr>
        <w:instrText xml:space="preserve"> FORMTEXT </w:instrText>
      </w:r>
      <w:r w:rsidR="009D3144">
        <w:rPr>
          <w:rFonts w:ascii="Verdana" w:hAnsi="Verdana"/>
          <w:b/>
          <w:iCs w:val="0"/>
          <w:szCs w:val="22"/>
        </w:rPr>
      </w:r>
      <w:r w:rsidR="009D3144">
        <w:rPr>
          <w:rFonts w:ascii="Verdana" w:hAnsi="Verdana"/>
          <w:b/>
          <w:iCs w:val="0"/>
          <w:szCs w:val="22"/>
        </w:rPr>
        <w:fldChar w:fldCharType="separate"/>
      </w:r>
      <w:r w:rsidR="009D3144">
        <w:rPr>
          <w:rFonts w:ascii="Verdana" w:hAnsi="Verdana"/>
          <w:b/>
          <w:iCs w:val="0"/>
          <w:noProof/>
          <w:szCs w:val="22"/>
        </w:rPr>
        <w:t>[RE Supplier/SOLR]</w:t>
      </w:r>
      <w:r w:rsidR="009D3144">
        <w:rPr>
          <w:rFonts w:ascii="Verdana" w:hAnsi="Verdana"/>
          <w:b/>
          <w:iCs w:val="0"/>
          <w:szCs w:val="22"/>
        </w:rPr>
        <w:fldChar w:fldCharType="end"/>
      </w:r>
      <w:bookmarkEnd w:id="23"/>
      <w:r w:rsidR="0053778A">
        <w:rPr>
          <w:rFonts w:ascii="Verdana" w:hAnsi="Verdana"/>
          <w:bCs w:val="0"/>
          <w:iCs w:val="0"/>
          <w:szCs w:val="22"/>
        </w:rPr>
        <w:t xml:space="preserve"> C</w:t>
      </w:r>
      <w:r w:rsidR="00EC7CBA" w:rsidRPr="00C7076A">
        <w:rPr>
          <w:rFonts w:ascii="Verdana" w:hAnsi="Verdana"/>
          <w:bCs w:val="0"/>
          <w:iCs w:val="0"/>
          <w:szCs w:val="22"/>
        </w:rPr>
        <w:t>ategory</w:t>
      </w:r>
      <w:r w:rsidR="00EC7CBA" w:rsidRPr="00FE126D">
        <w:rPr>
          <w:rFonts w:ascii="Verdana" w:hAnsi="Verdana"/>
          <w:bCs w:val="0"/>
          <w:iCs w:val="0"/>
          <w:szCs w:val="22"/>
        </w:rPr>
        <w:t xml:space="preserve"> </w:t>
      </w:r>
      <w:r w:rsidRPr="00FE126D">
        <w:rPr>
          <w:rFonts w:ascii="Verdana" w:hAnsi="Verdana"/>
          <w:bCs w:val="0"/>
          <w:iCs w:val="0"/>
          <w:szCs w:val="22"/>
        </w:rPr>
        <w:t>or otherwise becomes subject to a deregistration notice</w:t>
      </w:r>
      <w:r w:rsidR="00EC7CBA">
        <w:rPr>
          <w:rFonts w:ascii="Verdana" w:hAnsi="Verdana"/>
          <w:bCs w:val="0"/>
          <w:iCs w:val="0"/>
          <w:szCs w:val="22"/>
        </w:rPr>
        <w:t xml:space="preserve"> in respect to its membership under such category</w:t>
      </w:r>
      <w:r w:rsidRPr="00FE126D">
        <w:rPr>
          <w:rFonts w:ascii="Verdana" w:hAnsi="Verdana"/>
          <w:bCs w:val="0"/>
          <w:iCs w:val="0"/>
          <w:szCs w:val="22"/>
        </w:rPr>
        <w:t xml:space="preserve">, the </w:t>
      </w:r>
      <w:r w:rsidR="00D6516B" w:rsidRPr="00FE126D">
        <w:rPr>
          <w:rFonts w:ascii="Verdana" w:hAnsi="Verdana"/>
          <w:bCs w:val="0"/>
          <w:iCs w:val="0"/>
          <w:szCs w:val="22"/>
        </w:rPr>
        <w:t>Company</w:t>
      </w:r>
      <w:r w:rsidRPr="00FE126D">
        <w:rPr>
          <w:rFonts w:ascii="Verdana" w:hAnsi="Verdana"/>
          <w:bCs w:val="0"/>
          <w:iCs w:val="0"/>
          <w:szCs w:val="22"/>
        </w:rPr>
        <w:t xml:space="preserve"> shall remain subject to any confidentiality provisions contained in the </w:t>
      </w:r>
      <w:r w:rsidR="00C5781B">
        <w:rPr>
          <w:rFonts w:ascii="Verdana" w:hAnsi="Verdana"/>
        </w:rPr>
        <w:t xml:space="preserve">Relevant Rules and Issuances </w:t>
      </w:r>
      <w:r w:rsidRPr="00FE126D">
        <w:rPr>
          <w:rFonts w:ascii="Verdana" w:hAnsi="Verdana"/>
          <w:bCs w:val="0"/>
          <w:iCs w:val="0"/>
          <w:szCs w:val="22"/>
        </w:rPr>
        <w:t xml:space="preserve">for all information obtained by or provided to the </w:t>
      </w:r>
      <w:r w:rsidR="00D6516B" w:rsidRPr="00FE126D">
        <w:rPr>
          <w:rFonts w:ascii="Verdana" w:hAnsi="Verdana"/>
          <w:bCs w:val="0"/>
          <w:iCs w:val="0"/>
          <w:szCs w:val="22"/>
        </w:rPr>
        <w:t>Company</w:t>
      </w:r>
      <w:r w:rsidRPr="00FE126D">
        <w:rPr>
          <w:rFonts w:ascii="Verdana" w:hAnsi="Verdana"/>
          <w:bCs w:val="0"/>
          <w:iCs w:val="0"/>
          <w:szCs w:val="22"/>
        </w:rPr>
        <w:t xml:space="preserve"> while </w:t>
      </w:r>
      <w:r w:rsidR="00D6516B" w:rsidRPr="00FE126D">
        <w:rPr>
          <w:rFonts w:ascii="Verdana" w:hAnsi="Verdana"/>
          <w:bCs w:val="0"/>
          <w:iCs w:val="0"/>
          <w:szCs w:val="22"/>
        </w:rPr>
        <w:t>it</w:t>
      </w:r>
      <w:r w:rsidRPr="00FE126D">
        <w:rPr>
          <w:rFonts w:ascii="Verdana" w:hAnsi="Verdana"/>
          <w:bCs w:val="0"/>
          <w:iCs w:val="0"/>
          <w:szCs w:val="22"/>
        </w:rPr>
        <w:t xml:space="preserve"> was a WESM Member.</w:t>
      </w:r>
      <w:bookmarkEnd w:id="22"/>
    </w:p>
    <w:p w14:paraId="4E481303" w14:textId="77777777" w:rsidR="000F53A1" w:rsidRPr="00FE126D" w:rsidRDefault="000F53A1" w:rsidP="00113068">
      <w:pPr>
        <w:jc w:val="both"/>
        <w:rPr>
          <w:rFonts w:ascii="Verdana" w:hAnsi="Verdana"/>
        </w:rPr>
      </w:pPr>
    </w:p>
    <w:p w14:paraId="3E0E2B76" w14:textId="77777777" w:rsidR="000F53A1" w:rsidRPr="00FE126D" w:rsidRDefault="000F53A1" w:rsidP="00E74B4B">
      <w:pPr>
        <w:pStyle w:val="Heading2"/>
        <w:spacing w:before="0" w:after="0"/>
        <w:jc w:val="both"/>
        <w:rPr>
          <w:rFonts w:ascii="Verdana" w:hAnsi="Verdana"/>
          <w:bCs w:val="0"/>
          <w:iCs w:val="0"/>
          <w:szCs w:val="22"/>
        </w:rPr>
      </w:pPr>
      <w:r w:rsidRPr="00FE126D">
        <w:rPr>
          <w:rFonts w:ascii="Verdana" w:hAnsi="Verdana"/>
          <w:bCs w:val="0"/>
          <w:iCs w:val="0"/>
          <w:szCs w:val="22"/>
        </w:rPr>
        <w:t xml:space="preserve">Survival.  Notwithstanding any provision to the contrary and for greater certainty, the terms of Section 6.03 and </w:t>
      </w:r>
      <w:r w:rsidRPr="00FE126D">
        <w:rPr>
          <w:rFonts w:ascii="Verdana" w:hAnsi="Verdana"/>
          <w:bCs w:val="0"/>
          <w:iCs w:val="0"/>
          <w:szCs w:val="22"/>
        </w:rPr>
        <w:fldChar w:fldCharType="begin"/>
      </w:r>
      <w:r w:rsidRPr="00FE126D">
        <w:rPr>
          <w:rFonts w:ascii="Verdana" w:hAnsi="Verdana"/>
          <w:bCs w:val="0"/>
          <w:iCs w:val="0"/>
          <w:szCs w:val="22"/>
        </w:rPr>
        <w:instrText xml:space="preserve"> REF _Ref83810922 \r \h  \* MERGEFORMAT </w:instrText>
      </w:r>
      <w:r w:rsidRPr="00FE126D">
        <w:rPr>
          <w:rFonts w:ascii="Verdana" w:hAnsi="Verdana"/>
          <w:bCs w:val="0"/>
          <w:iCs w:val="0"/>
          <w:szCs w:val="22"/>
        </w:rPr>
      </w:r>
      <w:r w:rsidRPr="00FE126D">
        <w:rPr>
          <w:rFonts w:ascii="Verdana" w:hAnsi="Verdana"/>
          <w:bCs w:val="0"/>
          <w:iCs w:val="0"/>
          <w:szCs w:val="22"/>
        </w:rPr>
        <w:fldChar w:fldCharType="separate"/>
      </w:r>
      <w:r w:rsidR="00F575DB" w:rsidRPr="00FE126D">
        <w:rPr>
          <w:rFonts w:ascii="Verdana" w:hAnsi="Verdana"/>
          <w:bCs w:val="0"/>
          <w:iCs w:val="0"/>
          <w:szCs w:val="22"/>
        </w:rPr>
        <w:t>Section 6.04</w:t>
      </w:r>
      <w:r w:rsidRPr="00FE126D">
        <w:rPr>
          <w:rFonts w:ascii="Verdana" w:hAnsi="Verdana"/>
          <w:bCs w:val="0"/>
          <w:iCs w:val="0"/>
          <w:szCs w:val="22"/>
        </w:rPr>
        <w:fldChar w:fldCharType="end"/>
      </w:r>
      <w:r w:rsidRPr="00FE126D">
        <w:rPr>
          <w:rFonts w:ascii="Verdana" w:hAnsi="Verdana"/>
          <w:bCs w:val="0"/>
          <w:iCs w:val="0"/>
          <w:szCs w:val="22"/>
        </w:rPr>
        <w:t xml:space="preserve"> shall survive any termination of this Agreement without limit as to time.</w:t>
      </w:r>
    </w:p>
    <w:p w14:paraId="40A631BF" w14:textId="77777777" w:rsidR="000F53A1" w:rsidRPr="00FE126D" w:rsidRDefault="000F53A1" w:rsidP="000F53A1">
      <w:pPr>
        <w:jc w:val="both"/>
        <w:rPr>
          <w:rFonts w:ascii="Verdana" w:hAnsi="Verdana"/>
        </w:rPr>
      </w:pPr>
    </w:p>
    <w:p w14:paraId="42CF4B19" w14:textId="77777777" w:rsidR="000F53A1" w:rsidRPr="00FE126D" w:rsidRDefault="000F53A1" w:rsidP="000F53A1">
      <w:pPr>
        <w:pStyle w:val="Heading1"/>
        <w:snapToGrid w:val="0"/>
        <w:spacing w:before="0" w:after="0"/>
        <w:jc w:val="both"/>
        <w:rPr>
          <w:rFonts w:ascii="Verdana" w:hAnsi="Verdana"/>
          <w:sz w:val="22"/>
          <w:szCs w:val="22"/>
        </w:rPr>
      </w:pPr>
      <w:r w:rsidRPr="00FE126D">
        <w:rPr>
          <w:rFonts w:ascii="Verdana" w:hAnsi="Verdana"/>
          <w:sz w:val="22"/>
          <w:szCs w:val="22"/>
        </w:rPr>
        <w:t>LIABILITY AND INDEMNIFICATION</w:t>
      </w:r>
    </w:p>
    <w:p w14:paraId="2580C857" w14:textId="77777777" w:rsidR="000F53A1" w:rsidRPr="00FE126D" w:rsidRDefault="000F53A1" w:rsidP="000F53A1">
      <w:pPr>
        <w:jc w:val="both"/>
        <w:rPr>
          <w:rFonts w:ascii="Verdana" w:hAnsi="Verdana"/>
        </w:rPr>
      </w:pPr>
    </w:p>
    <w:p w14:paraId="5892654E" w14:textId="6C5E40D0" w:rsidR="000F53A1" w:rsidRPr="00FE126D" w:rsidRDefault="000F53A1" w:rsidP="001D071B">
      <w:pPr>
        <w:pStyle w:val="Heading2"/>
        <w:spacing w:before="0" w:after="0"/>
        <w:jc w:val="both"/>
        <w:rPr>
          <w:rFonts w:ascii="Verdana" w:hAnsi="Verdana"/>
          <w:bCs w:val="0"/>
          <w:iCs w:val="0"/>
          <w:szCs w:val="22"/>
        </w:rPr>
      </w:pPr>
      <w:r w:rsidRPr="00FE126D">
        <w:rPr>
          <w:rFonts w:ascii="Verdana" w:hAnsi="Verdana"/>
          <w:bCs w:val="0"/>
          <w:iCs w:val="0"/>
          <w:szCs w:val="22"/>
        </w:rPr>
        <w:t>Liability</w:t>
      </w:r>
      <w:r w:rsidR="00FC3098" w:rsidRPr="00FE126D">
        <w:rPr>
          <w:rFonts w:ascii="Verdana" w:hAnsi="Verdana"/>
          <w:bCs w:val="0"/>
          <w:iCs w:val="0"/>
          <w:szCs w:val="22"/>
        </w:rPr>
        <w:t xml:space="preserve"> of PEMC and IEMOP</w:t>
      </w:r>
      <w:r w:rsidRPr="00FE126D">
        <w:rPr>
          <w:rFonts w:ascii="Verdana" w:hAnsi="Verdana"/>
          <w:bCs w:val="0"/>
          <w:iCs w:val="0"/>
          <w:szCs w:val="22"/>
        </w:rPr>
        <w:t xml:space="preserve">.  The PEMC </w:t>
      </w:r>
      <w:r w:rsidR="00FC3098" w:rsidRPr="00FE126D">
        <w:rPr>
          <w:rFonts w:ascii="Verdana" w:hAnsi="Verdana"/>
          <w:bCs w:val="0"/>
          <w:iCs w:val="0"/>
          <w:szCs w:val="22"/>
        </w:rPr>
        <w:t xml:space="preserve">and IEMOP </w:t>
      </w:r>
      <w:r w:rsidRPr="00FE126D">
        <w:rPr>
          <w:rFonts w:ascii="Verdana" w:hAnsi="Verdana"/>
          <w:bCs w:val="0"/>
          <w:iCs w:val="0"/>
          <w:szCs w:val="22"/>
        </w:rPr>
        <w:t xml:space="preserve">shall not be liable for any loss or damage suffered or incurred by </w:t>
      </w:r>
      <w:r w:rsidR="00D6516B" w:rsidRPr="00FE126D">
        <w:rPr>
          <w:rFonts w:ascii="Verdana" w:hAnsi="Verdana"/>
          <w:bCs w:val="0"/>
          <w:iCs w:val="0"/>
          <w:szCs w:val="22"/>
        </w:rPr>
        <w:t>the Company</w:t>
      </w:r>
      <w:r w:rsidRPr="00FE126D">
        <w:rPr>
          <w:rFonts w:ascii="Verdana" w:hAnsi="Verdana"/>
          <w:bCs w:val="0"/>
          <w:iCs w:val="0"/>
          <w:szCs w:val="22"/>
        </w:rPr>
        <w:t xml:space="preserve"> or any other person as a consequence of any act or omission of </w:t>
      </w:r>
      <w:r w:rsidR="00FC3098" w:rsidRPr="00FE126D">
        <w:rPr>
          <w:rFonts w:ascii="Verdana" w:hAnsi="Verdana"/>
          <w:bCs w:val="0"/>
          <w:iCs w:val="0"/>
          <w:szCs w:val="22"/>
        </w:rPr>
        <w:t xml:space="preserve">their respective </w:t>
      </w:r>
      <w:r w:rsidRPr="00FE126D">
        <w:rPr>
          <w:rFonts w:ascii="Verdana" w:hAnsi="Verdana"/>
          <w:bCs w:val="0"/>
          <w:iCs w:val="0"/>
          <w:szCs w:val="22"/>
        </w:rPr>
        <w:t>officers, directors, employees, members, agents or other persons acting on their behalf or on behalf of PEMC</w:t>
      </w:r>
      <w:r w:rsidR="00FC3098" w:rsidRPr="00FE126D">
        <w:rPr>
          <w:rFonts w:ascii="Verdana" w:hAnsi="Verdana"/>
          <w:bCs w:val="0"/>
          <w:iCs w:val="0"/>
          <w:szCs w:val="22"/>
        </w:rPr>
        <w:t xml:space="preserve"> and IEMOP</w:t>
      </w:r>
      <w:r w:rsidRPr="00FE126D">
        <w:rPr>
          <w:rFonts w:ascii="Verdana" w:hAnsi="Verdana"/>
          <w:bCs w:val="0"/>
          <w:iCs w:val="0"/>
          <w:szCs w:val="22"/>
        </w:rPr>
        <w:t xml:space="preserve">, unless said officers, directors, employees, members, agents </w:t>
      </w:r>
      <w:r w:rsidRPr="00FE126D">
        <w:rPr>
          <w:rFonts w:ascii="Verdana" w:hAnsi="Verdana"/>
          <w:bCs w:val="0"/>
          <w:iCs w:val="0"/>
          <w:szCs w:val="22"/>
        </w:rPr>
        <w:lastRenderedPageBreak/>
        <w:t>and other persons, or any one of them, as the case may be, acted with malice, manifest partiality, bad faith, gross incompetence or gross negligence.</w:t>
      </w:r>
    </w:p>
    <w:p w14:paraId="034547EB" w14:textId="77777777" w:rsidR="000F53A1" w:rsidRPr="00FE126D" w:rsidRDefault="000F53A1" w:rsidP="001D071B">
      <w:pPr>
        <w:jc w:val="both"/>
        <w:rPr>
          <w:rFonts w:ascii="Verdana" w:hAnsi="Verdana"/>
        </w:rPr>
      </w:pPr>
    </w:p>
    <w:p w14:paraId="13E4A90A" w14:textId="6BC6250D" w:rsidR="000F53A1" w:rsidRPr="00FE126D" w:rsidRDefault="000F53A1" w:rsidP="001D071B">
      <w:pPr>
        <w:pStyle w:val="Heading2"/>
        <w:spacing w:before="0" w:after="0"/>
        <w:jc w:val="both"/>
        <w:rPr>
          <w:rFonts w:ascii="Verdana" w:hAnsi="Verdana"/>
          <w:bCs w:val="0"/>
          <w:iCs w:val="0"/>
          <w:szCs w:val="22"/>
        </w:rPr>
      </w:pPr>
      <w:r w:rsidRPr="00FE126D">
        <w:rPr>
          <w:rFonts w:ascii="Verdana" w:hAnsi="Verdana"/>
          <w:bCs w:val="0"/>
          <w:iCs w:val="0"/>
          <w:szCs w:val="22"/>
        </w:rPr>
        <w:t xml:space="preserve">Indemnification.  The </w:t>
      </w:r>
      <w:r w:rsidR="00D6516B" w:rsidRPr="00FE126D">
        <w:rPr>
          <w:rFonts w:ascii="Verdana" w:hAnsi="Verdana"/>
          <w:bCs w:val="0"/>
          <w:iCs w:val="0"/>
          <w:szCs w:val="22"/>
        </w:rPr>
        <w:t>Company</w:t>
      </w:r>
      <w:r w:rsidRPr="00FE126D">
        <w:rPr>
          <w:rFonts w:ascii="Verdana" w:hAnsi="Verdana"/>
          <w:bCs w:val="0"/>
          <w:iCs w:val="0"/>
          <w:szCs w:val="22"/>
        </w:rPr>
        <w:t xml:space="preserve"> shall indemnify, defend, and hold the  PEMC</w:t>
      </w:r>
      <w:r w:rsidR="00FC3098" w:rsidRPr="00FE126D">
        <w:rPr>
          <w:rFonts w:ascii="Verdana" w:hAnsi="Verdana"/>
          <w:bCs w:val="0"/>
          <w:iCs w:val="0"/>
          <w:szCs w:val="22"/>
        </w:rPr>
        <w:t xml:space="preserve"> and IEMOP</w:t>
      </w:r>
      <w:r w:rsidRPr="00FE126D">
        <w:rPr>
          <w:rFonts w:ascii="Verdana" w:hAnsi="Verdana"/>
          <w:bCs w:val="0"/>
          <w:iCs w:val="0"/>
          <w:szCs w:val="22"/>
        </w:rPr>
        <w:t xml:space="preserve">, its officers, directors, employees and </w:t>
      </w:r>
      <w:r w:rsidR="00FC3098" w:rsidRPr="00FE126D">
        <w:rPr>
          <w:rFonts w:ascii="Verdana" w:hAnsi="Verdana"/>
          <w:bCs w:val="0"/>
          <w:iCs w:val="0"/>
          <w:szCs w:val="22"/>
        </w:rPr>
        <w:t>members</w:t>
      </w:r>
      <w:r w:rsidRPr="00FE126D">
        <w:rPr>
          <w:rFonts w:ascii="Verdana" w:hAnsi="Verdana"/>
          <w:bCs w:val="0"/>
          <w:iCs w:val="0"/>
          <w:szCs w:val="22"/>
        </w:rPr>
        <w:t>, and their successors and assigns, harmless from, against and with respect to any claim, liability, obligation, loss, damage, assessment, judgment, cost and expense (including, without limitation, reasonable attorneys’ and accountants’ fees and costs and expenses reasonably incurred in investigating, preparing, defending against or prosecuting any litigation or claim, action, suit, proceeding or demand) of any kind or character (the “Damages”), arising out of or in any manner incident, relating or attributable to:</w:t>
      </w:r>
    </w:p>
    <w:p w14:paraId="46358D9F" w14:textId="77777777" w:rsidR="000F53A1" w:rsidRPr="00FE126D" w:rsidRDefault="000F53A1" w:rsidP="000F53A1">
      <w:pPr>
        <w:jc w:val="both"/>
        <w:rPr>
          <w:rFonts w:ascii="Verdana" w:hAnsi="Verdana"/>
        </w:rPr>
      </w:pPr>
    </w:p>
    <w:p w14:paraId="0F86E4F5" w14:textId="0F97591E" w:rsidR="000F53A1" w:rsidRPr="00FE126D" w:rsidRDefault="000F53A1" w:rsidP="000F53A1">
      <w:pPr>
        <w:pStyle w:val="Heading3"/>
        <w:spacing w:before="0" w:after="0"/>
        <w:jc w:val="both"/>
        <w:rPr>
          <w:rFonts w:ascii="Verdana" w:hAnsi="Verdana"/>
          <w:b w:val="0"/>
          <w:bCs w:val="0"/>
          <w:sz w:val="22"/>
          <w:szCs w:val="22"/>
        </w:rPr>
      </w:pPr>
      <w:r w:rsidRPr="00FE126D">
        <w:rPr>
          <w:rFonts w:ascii="Verdana" w:hAnsi="Verdana"/>
          <w:b w:val="0"/>
          <w:bCs w:val="0"/>
          <w:sz w:val="22"/>
          <w:szCs w:val="22"/>
        </w:rPr>
        <w:t xml:space="preserve">Any </w:t>
      </w:r>
      <w:r w:rsidR="001F0AC1" w:rsidRPr="00FE126D">
        <w:rPr>
          <w:rFonts w:ascii="Verdana" w:hAnsi="Verdana"/>
          <w:b w:val="0"/>
          <w:bCs w:val="0"/>
          <w:sz w:val="22"/>
          <w:szCs w:val="22"/>
        </w:rPr>
        <w:t xml:space="preserve">material </w:t>
      </w:r>
      <w:r w:rsidRPr="00FE126D">
        <w:rPr>
          <w:rFonts w:ascii="Verdana" w:hAnsi="Verdana"/>
          <w:b w:val="0"/>
          <w:bCs w:val="0"/>
          <w:sz w:val="22"/>
          <w:szCs w:val="22"/>
        </w:rPr>
        <w:t xml:space="preserve">inaccuracy in any representation or breach of warranty contained in this Agreement or in any other document or agreement executed by </w:t>
      </w:r>
      <w:r w:rsidR="00042F1F">
        <w:rPr>
          <w:rFonts w:ascii="Verdana" w:hAnsi="Verdana"/>
          <w:b w:val="0"/>
          <w:bCs w:val="0"/>
          <w:sz w:val="22"/>
          <w:szCs w:val="22"/>
        </w:rPr>
        <w:t>the Company with PEMC or IEMOP</w:t>
      </w:r>
      <w:r w:rsidRPr="00FE126D">
        <w:rPr>
          <w:rFonts w:ascii="Verdana" w:hAnsi="Verdana"/>
          <w:b w:val="0"/>
          <w:bCs w:val="0"/>
          <w:sz w:val="22"/>
          <w:szCs w:val="22"/>
        </w:rPr>
        <w:t xml:space="preserve"> in connection with this Agreement or otherwise made or given in connection with this Agreement;</w:t>
      </w:r>
    </w:p>
    <w:p w14:paraId="450A3676" w14:textId="77777777" w:rsidR="000F53A1" w:rsidRPr="00FE126D" w:rsidRDefault="000F53A1" w:rsidP="000F53A1">
      <w:pPr>
        <w:jc w:val="both"/>
        <w:rPr>
          <w:rFonts w:ascii="Verdana" w:hAnsi="Verdana"/>
        </w:rPr>
      </w:pPr>
    </w:p>
    <w:p w14:paraId="33D83432" w14:textId="69C98B6F" w:rsidR="000F53A1" w:rsidRPr="00FE126D" w:rsidRDefault="000F53A1" w:rsidP="000F53A1">
      <w:pPr>
        <w:pStyle w:val="Heading3"/>
        <w:spacing w:before="0" w:after="0"/>
        <w:jc w:val="both"/>
        <w:rPr>
          <w:rFonts w:ascii="Verdana" w:hAnsi="Verdana"/>
          <w:b w:val="0"/>
          <w:bCs w:val="0"/>
          <w:sz w:val="22"/>
          <w:szCs w:val="22"/>
        </w:rPr>
      </w:pPr>
      <w:r w:rsidRPr="00FE126D">
        <w:rPr>
          <w:rFonts w:ascii="Verdana" w:hAnsi="Verdana"/>
          <w:b w:val="0"/>
          <w:bCs w:val="0"/>
          <w:sz w:val="22"/>
          <w:szCs w:val="22"/>
        </w:rPr>
        <w:t xml:space="preserve">Any failure to perform or observe, or to have performed or observed, in full, any covenant, agreement or condition to be performed or observed by the </w:t>
      </w:r>
      <w:r w:rsidR="00042F1F">
        <w:rPr>
          <w:rFonts w:ascii="Verdana" w:hAnsi="Verdana"/>
          <w:b w:val="0"/>
          <w:bCs w:val="0"/>
          <w:sz w:val="22"/>
          <w:szCs w:val="22"/>
        </w:rPr>
        <w:t xml:space="preserve">Company </w:t>
      </w:r>
      <w:r w:rsidRPr="00FE126D">
        <w:rPr>
          <w:rFonts w:ascii="Verdana" w:hAnsi="Verdana"/>
          <w:b w:val="0"/>
          <w:bCs w:val="0"/>
          <w:sz w:val="22"/>
          <w:szCs w:val="22"/>
        </w:rPr>
        <w:t xml:space="preserve">under this Agreement or under any certificates or other documents or agreements executed by </w:t>
      </w:r>
      <w:r w:rsidR="00042F1F">
        <w:rPr>
          <w:rFonts w:ascii="Verdana" w:hAnsi="Verdana"/>
          <w:b w:val="0"/>
          <w:bCs w:val="0"/>
          <w:sz w:val="22"/>
          <w:szCs w:val="22"/>
        </w:rPr>
        <w:t>the Company with PEMC or IEMOP</w:t>
      </w:r>
      <w:r w:rsidRPr="00FE126D">
        <w:rPr>
          <w:rFonts w:ascii="Verdana" w:hAnsi="Verdana"/>
          <w:b w:val="0"/>
          <w:bCs w:val="0"/>
          <w:sz w:val="22"/>
          <w:szCs w:val="22"/>
        </w:rPr>
        <w:t xml:space="preserve"> in connection with this Agreement;</w:t>
      </w:r>
    </w:p>
    <w:p w14:paraId="08572827" w14:textId="77777777" w:rsidR="000F53A1" w:rsidRPr="00FE126D" w:rsidRDefault="000F53A1" w:rsidP="000F53A1">
      <w:pPr>
        <w:jc w:val="both"/>
        <w:rPr>
          <w:rFonts w:ascii="Verdana" w:hAnsi="Verdana"/>
        </w:rPr>
      </w:pPr>
    </w:p>
    <w:p w14:paraId="12AC064F" w14:textId="0C9220F0" w:rsidR="000F53A1" w:rsidRPr="00FE126D" w:rsidRDefault="0097577B" w:rsidP="000F53A1">
      <w:pPr>
        <w:pStyle w:val="Heading3"/>
        <w:spacing w:before="0" w:after="0"/>
        <w:jc w:val="both"/>
        <w:rPr>
          <w:rFonts w:ascii="Verdana" w:hAnsi="Verdana"/>
          <w:b w:val="0"/>
          <w:bCs w:val="0"/>
          <w:spacing w:val="-3"/>
          <w:sz w:val="22"/>
          <w:szCs w:val="22"/>
        </w:rPr>
      </w:pPr>
      <w:r>
        <w:rPr>
          <w:rFonts w:ascii="Verdana" w:hAnsi="Verdana"/>
          <w:b w:val="0"/>
          <w:bCs w:val="0"/>
          <w:sz w:val="22"/>
          <w:szCs w:val="22"/>
        </w:rPr>
        <w:t xml:space="preserve">Reliance by PEMC or IEMOP </w:t>
      </w:r>
      <w:r w:rsidR="000F53A1" w:rsidRPr="00FE126D">
        <w:rPr>
          <w:rFonts w:ascii="Verdana" w:hAnsi="Verdana"/>
          <w:b w:val="0"/>
          <w:bCs w:val="0"/>
          <w:sz w:val="22"/>
          <w:szCs w:val="22"/>
        </w:rPr>
        <w:t xml:space="preserve">on any information furnished to them by the </w:t>
      </w:r>
      <w:r w:rsidR="00D6516B" w:rsidRPr="00FE126D">
        <w:rPr>
          <w:rFonts w:ascii="Verdana" w:hAnsi="Verdana"/>
          <w:b w:val="0"/>
          <w:bCs w:val="0"/>
          <w:sz w:val="22"/>
          <w:szCs w:val="22"/>
        </w:rPr>
        <w:t>Company</w:t>
      </w:r>
      <w:r w:rsidR="000F53A1" w:rsidRPr="00FE126D">
        <w:rPr>
          <w:rFonts w:ascii="Verdana" w:hAnsi="Verdana"/>
          <w:b w:val="0"/>
          <w:bCs w:val="0"/>
          <w:sz w:val="22"/>
          <w:szCs w:val="22"/>
        </w:rPr>
        <w:t xml:space="preserve"> pursuant to this Agreement by or on behalf of the </w:t>
      </w:r>
      <w:r w:rsidR="00D6516B" w:rsidRPr="00FE126D">
        <w:rPr>
          <w:rFonts w:ascii="Verdana" w:hAnsi="Verdana"/>
          <w:b w:val="0"/>
          <w:bCs w:val="0"/>
          <w:sz w:val="22"/>
          <w:szCs w:val="22"/>
        </w:rPr>
        <w:t>Company</w:t>
      </w:r>
      <w:r w:rsidR="000F53A1" w:rsidRPr="00FE126D">
        <w:rPr>
          <w:rFonts w:ascii="Verdana" w:hAnsi="Verdana"/>
          <w:b w:val="0"/>
          <w:bCs w:val="0"/>
          <w:spacing w:val="-3"/>
          <w:sz w:val="22"/>
          <w:szCs w:val="22"/>
        </w:rPr>
        <w:t>.</w:t>
      </w:r>
    </w:p>
    <w:p w14:paraId="6C7AC9A2" w14:textId="77777777" w:rsidR="000F53A1" w:rsidRPr="00FE126D" w:rsidRDefault="000F53A1" w:rsidP="001D071B">
      <w:pPr>
        <w:pStyle w:val="Heading2"/>
        <w:jc w:val="both"/>
        <w:rPr>
          <w:rFonts w:ascii="Verdana" w:hAnsi="Verdana"/>
          <w:bCs w:val="0"/>
          <w:iCs w:val="0"/>
          <w:szCs w:val="22"/>
        </w:rPr>
      </w:pPr>
      <w:r w:rsidRPr="00FE126D">
        <w:rPr>
          <w:rFonts w:ascii="Verdana" w:hAnsi="Verdana"/>
          <w:bCs w:val="0"/>
          <w:iCs w:val="0"/>
          <w:szCs w:val="22"/>
        </w:rPr>
        <w:t xml:space="preserve">Limitations of Liability.  </w:t>
      </w:r>
    </w:p>
    <w:p w14:paraId="3D9629E3" w14:textId="198B28FF" w:rsidR="000F53A1" w:rsidRPr="00FE126D" w:rsidRDefault="000F53A1" w:rsidP="000F53A1">
      <w:pPr>
        <w:pStyle w:val="Heading3"/>
        <w:jc w:val="both"/>
        <w:rPr>
          <w:rFonts w:ascii="Verdana" w:hAnsi="Verdana"/>
          <w:b w:val="0"/>
          <w:sz w:val="22"/>
          <w:szCs w:val="22"/>
        </w:rPr>
      </w:pPr>
      <w:r w:rsidRPr="00FE126D">
        <w:rPr>
          <w:rFonts w:ascii="Verdana" w:hAnsi="Verdana"/>
          <w:b w:val="0"/>
          <w:sz w:val="22"/>
          <w:szCs w:val="22"/>
        </w:rPr>
        <w:t>In no event shall</w:t>
      </w:r>
      <w:r w:rsidR="00FC3098" w:rsidRPr="00FE126D">
        <w:rPr>
          <w:rFonts w:ascii="Verdana" w:hAnsi="Verdana"/>
          <w:b w:val="0"/>
          <w:sz w:val="22"/>
          <w:szCs w:val="22"/>
        </w:rPr>
        <w:t xml:space="preserve"> a</w:t>
      </w:r>
      <w:r w:rsidRPr="00FE126D">
        <w:rPr>
          <w:rFonts w:ascii="Verdana" w:hAnsi="Verdana"/>
          <w:b w:val="0"/>
          <w:sz w:val="22"/>
          <w:szCs w:val="22"/>
        </w:rPr>
        <w:t xml:space="preserve"> </w:t>
      </w:r>
      <w:r w:rsidR="00FC3098" w:rsidRPr="00FE126D">
        <w:rPr>
          <w:rFonts w:ascii="Verdana" w:hAnsi="Verdana"/>
          <w:b w:val="0"/>
          <w:sz w:val="22"/>
          <w:szCs w:val="22"/>
        </w:rPr>
        <w:t>P</w:t>
      </w:r>
      <w:r w:rsidRPr="00FE126D">
        <w:rPr>
          <w:rFonts w:ascii="Verdana" w:hAnsi="Verdana"/>
          <w:b w:val="0"/>
          <w:sz w:val="22"/>
          <w:szCs w:val="22"/>
        </w:rPr>
        <w:t xml:space="preserve">arty be liable to the other </w:t>
      </w:r>
      <w:r w:rsidR="00FC3098" w:rsidRPr="00FE126D">
        <w:rPr>
          <w:rFonts w:ascii="Verdana" w:hAnsi="Verdana"/>
          <w:b w:val="0"/>
          <w:sz w:val="22"/>
          <w:szCs w:val="22"/>
        </w:rPr>
        <w:t>P</w:t>
      </w:r>
      <w:r w:rsidRPr="00FE126D">
        <w:rPr>
          <w:rFonts w:ascii="Verdana" w:hAnsi="Verdana"/>
          <w:b w:val="0"/>
          <w:sz w:val="22"/>
          <w:szCs w:val="22"/>
        </w:rPr>
        <w:t>arty</w:t>
      </w:r>
      <w:r w:rsidR="00042F1F">
        <w:rPr>
          <w:rFonts w:ascii="Verdana" w:hAnsi="Verdana"/>
          <w:b w:val="0"/>
          <w:sz w:val="22"/>
          <w:szCs w:val="22"/>
        </w:rPr>
        <w:t xml:space="preserve"> or Parties</w:t>
      </w:r>
      <w:r w:rsidRPr="00FE126D">
        <w:rPr>
          <w:rFonts w:ascii="Verdana" w:hAnsi="Verdana"/>
          <w:b w:val="0"/>
          <w:sz w:val="22"/>
          <w:szCs w:val="22"/>
        </w:rPr>
        <w:t xml:space="preserve"> for any indirect, special, incidental, consequential or exemplary damages, including lost profits, opportunity or goodwill.</w:t>
      </w:r>
    </w:p>
    <w:p w14:paraId="44D1C1CE" w14:textId="0872B65F" w:rsidR="000F53A1" w:rsidRPr="00FE126D" w:rsidRDefault="000F53A1" w:rsidP="000F53A1">
      <w:pPr>
        <w:pStyle w:val="Heading3"/>
        <w:jc w:val="both"/>
        <w:rPr>
          <w:rFonts w:ascii="Verdana" w:hAnsi="Verdana"/>
          <w:b w:val="0"/>
          <w:sz w:val="22"/>
          <w:szCs w:val="22"/>
        </w:rPr>
      </w:pPr>
      <w:r w:rsidRPr="00FE126D">
        <w:rPr>
          <w:rFonts w:ascii="Verdana" w:hAnsi="Verdana"/>
          <w:b w:val="0"/>
          <w:sz w:val="22"/>
          <w:szCs w:val="22"/>
        </w:rPr>
        <w:t xml:space="preserve">Any provision in this Agreement to the contrary notwithstanding, the liability of PEMC </w:t>
      </w:r>
      <w:r w:rsidR="00294A16" w:rsidRPr="00FE126D">
        <w:rPr>
          <w:rFonts w:ascii="Verdana" w:hAnsi="Verdana"/>
          <w:b w:val="0"/>
          <w:sz w:val="22"/>
          <w:szCs w:val="22"/>
        </w:rPr>
        <w:t>or</w:t>
      </w:r>
      <w:r w:rsidR="00FC3098" w:rsidRPr="00FE126D">
        <w:rPr>
          <w:rFonts w:ascii="Verdana" w:hAnsi="Verdana"/>
          <w:b w:val="0"/>
          <w:sz w:val="22"/>
          <w:szCs w:val="22"/>
        </w:rPr>
        <w:t xml:space="preserve"> IEMOP </w:t>
      </w:r>
      <w:r w:rsidRPr="00FE126D">
        <w:rPr>
          <w:rFonts w:ascii="Verdana" w:hAnsi="Verdana"/>
          <w:b w:val="0"/>
          <w:sz w:val="22"/>
          <w:szCs w:val="22"/>
        </w:rPr>
        <w:t xml:space="preserve">for direct actual damages shall not exceed the aggregate of the market </w:t>
      </w:r>
      <w:r w:rsidR="00FC3098" w:rsidRPr="00FE126D">
        <w:rPr>
          <w:rFonts w:ascii="Verdana" w:hAnsi="Verdana"/>
          <w:b w:val="0"/>
          <w:sz w:val="22"/>
          <w:szCs w:val="22"/>
        </w:rPr>
        <w:t xml:space="preserve">or transaction </w:t>
      </w:r>
      <w:r w:rsidRPr="00FE126D">
        <w:rPr>
          <w:rFonts w:ascii="Verdana" w:hAnsi="Verdana"/>
          <w:b w:val="0"/>
          <w:sz w:val="22"/>
          <w:szCs w:val="22"/>
        </w:rPr>
        <w:t xml:space="preserve">fees paid to the PEMC </w:t>
      </w:r>
      <w:r w:rsidR="00FC3098" w:rsidRPr="00FE126D">
        <w:rPr>
          <w:rFonts w:ascii="Verdana" w:hAnsi="Verdana"/>
          <w:b w:val="0"/>
          <w:sz w:val="22"/>
          <w:szCs w:val="22"/>
        </w:rPr>
        <w:t xml:space="preserve">or IEMOP </w:t>
      </w:r>
      <w:r w:rsidRPr="00FE126D">
        <w:rPr>
          <w:rFonts w:ascii="Verdana" w:hAnsi="Verdana"/>
          <w:b w:val="0"/>
          <w:sz w:val="22"/>
          <w:szCs w:val="22"/>
        </w:rPr>
        <w:t xml:space="preserve">by the </w:t>
      </w:r>
      <w:r w:rsidR="00D6516B" w:rsidRPr="00FE126D">
        <w:rPr>
          <w:rFonts w:ascii="Verdana" w:hAnsi="Verdana"/>
          <w:b w:val="0"/>
          <w:sz w:val="22"/>
          <w:szCs w:val="22"/>
        </w:rPr>
        <w:t>Company</w:t>
      </w:r>
      <w:r w:rsidRPr="00FE126D">
        <w:rPr>
          <w:rFonts w:ascii="Verdana" w:hAnsi="Verdana"/>
          <w:b w:val="0"/>
          <w:sz w:val="22"/>
          <w:szCs w:val="22"/>
        </w:rPr>
        <w:t xml:space="preserve"> for the </w:t>
      </w:r>
      <w:r w:rsidR="00EE563F" w:rsidRPr="00FE126D">
        <w:rPr>
          <w:rFonts w:ascii="Verdana" w:hAnsi="Verdana"/>
          <w:b w:val="0"/>
          <w:sz w:val="22"/>
          <w:szCs w:val="22"/>
        </w:rPr>
        <w:t xml:space="preserve">particular </w:t>
      </w:r>
      <w:r w:rsidRPr="00FE126D">
        <w:rPr>
          <w:rFonts w:ascii="Verdana" w:hAnsi="Verdana"/>
          <w:b w:val="0"/>
          <w:sz w:val="22"/>
          <w:szCs w:val="22"/>
        </w:rPr>
        <w:t>transaction involved in the claim.</w:t>
      </w:r>
    </w:p>
    <w:p w14:paraId="3E04DB98" w14:textId="77777777" w:rsidR="000F53A1" w:rsidRPr="00FE126D" w:rsidRDefault="000F53A1" w:rsidP="000F53A1">
      <w:pPr>
        <w:jc w:val="both"/>
        <w:rPr>
          <w:rFonts w:ascii="Verdana" w:hAnsi="Verdana"/>
        </w:rPr>
      </w:pPr>
    </w:p>
    <w:p w14:paraId="5B69354D" w14:textId="77777777" w:rsidR="000F53A1" w:rsidRPr="00FE126D" w:rsidRDefault="000F53A1" w:rsidP="000F53A1">
      <w:pPr>
        <w:pStyle w:val="Heading1"/>
        <w:snapToGrid w:val="0"/>
        <w:spacing w:before="0" w:after="0"/>
        <w:jc w:val="both"/>
        <w:rPr>
          <w:rFonts w:ascii="Verdana" w:hAnsi="Verdana"/>
          <w:sz w:val="22"/>
          <w:szCs w:val="22"/>
        </w:rPr>
      </w:pPr>
      <w:r w:rsidRPr="00FE126D">
        <w:rPr>
          <w:rFonts w:ascii="Verdana" w:hAnsi="Verdana"/>
          <w:sz w:val="22"/>
          <w:szCs w:val="22"/>
        </w:rPr>
        <w:t>MISCELLANEOUS</w:t>
      </w:r>
    </w:p>
    <w:p w14:paraId="6E2EB811" w14:textId="77777777" w:rsidR="000F53A1" w:rsidRPr="00FE126D" w:rsidRDefault="000F53A1" w:rsidP="000F53A1">
      <w:pPr>
        <w:jc w:val="both"/>
        <w:rPr>
          <w:rFonts w:ascii="Verdana" w:hAnsi="Verdana"/>
        </w:rPr>
      </w:pPr>
    </w:p>
    <w:p w14:paraId="78684157" w14:textId="7106832B" w:rsidR="000F53A1" w:rsidRPr="00FE126D" w:rsidRDefault="000F53A1" w:rsidP="00693600">
      <w:pPr>
        <w:pStyle w:val="Heading2"/>
        <w:spacing w:before="0" w:after="0"/>
        <w:jc w:val="both"/>
        <w:rPr>
          <w:rFonts w:ascii="Verdana" w:hAnsi="Verdana"/>
          <w:bCs w:val="0"/>
          <w:iCs w:val="0"/>
          <w:szCs w:val="22"/>
        </w:rPr>
      </w:pPr>
      <w:bookmarkStart w:id="24" w:name="_Ref83889680"/>
      <w:r w:rsidRPr="00FE126D">
        <w:rPr>
          <w:rFonts w:ascii="Verdana" w:hAnsi="Verdana"/>
          <w:bCs w:val="0"/>
          <w:iCs w:val="0"/>
          <w:szCs w:val="22"/>
        </w:rPr>
        <w:t xml:space="preserve">Amendment.  No amendment of this Agreement shall be effective unless made in writing and signed by the </w:t>
      </w:r>
      <w:r w:rsidR="00B12C56" w:rsidRPr="00FE126D">
        <w:rPr>
          <w:rFonts w:ascii="Verdana" w:hAnsi="Verdana"/>
          <w:bCs w:val="0"/>
          <w:iCs w:val="0"/>
          <w:szCs w:val="22"/>
        </w:rPr>
        <w:t>Parties</w:t>
      </w:r>
      <w:r w:rsidRPr="00FE126D">
        <w:rPr>
          <w:rFonts w:ascii="Verdana" w:hAnsi="Verdana"/>
          <w:bCs w:val="0"/>
          <w:iCs w:val="0"/>
          <w:szCs w:val="22"/>
        </w:rPr>
        <w:t>.</w:t>
      </w:r>
      <w:bookmarkEnd w:id="24"/>
    </w:p>
    <w:p w14:paraId="529F9487" w14:textId="2FFB88B2" w:rsidR="000F53A1" w:rsidRPr="00FE126D" w:rsidRDefault="001F0AC1" w:rsidP="004C71A0">
      <w:pPr>
        <w:pStyle w:val="Heading2"/>
        <w:jc w:val="both"/>
        <w:rPr>
          <w:rFonts w:ascii="Verdana" w:hAnsi="Verdana"/>
          <w:szCs w:val="22"/>
        </w:rPr>
      </w:pPr>
      <w:r w:rsidRPr="00FE126D">
        <w:rPr>
          <w:rFonts w:ascii="Verdana" w:hAnsi="Verdana"/>
          <w:szCs w:val="22"/>
        </w:rPr>
        <w:t xml:space="preserve">Assignment.  </w:t>
      </w:r>
      <w:r w:rsidR="000F53A1" w:rsidRPr="00493C3F">
        <w:rPr>
          <w:rFonts w:ascii="Verdana" w:hAnsi="Verdana"/>
          <w:szCs w:val="22"/>
        </w:rPr>
        <w:t xml:space="preserve">Unless otherwise expressly permitted by the </w:t>
      </w:r>
      <w:r w:rsidR="003D42ED">
        <w:rPr>
          <w:rFonts w:ascii="Verdana" w:hAnsi="Verdana"/>
        </w:rPr>
        <w:t>Relevant Rules and Issuances</w:t>
      </w:r>
      <w:r w:rsidR="000F53A1" w:rsidRPr="00493C3F">
        <w:rPr>
          <w:rFonts w:ascii="Verdana" w:hAnsi="Verdana"/>
          <w:szCs w:val="22"/>
        </w:rPr>
        <w:t xml:space="preserve">, the </w:t>
      </w:r>
      <w:r w:rsidR="00D6516B" w:rsidRPr="00493C3F">
        <w:rPr>
          <w:rFonts w:ascii="Verdana" w:hAnsi="Verdana"/>
          <w:szCs w:val="22"/>
        </w:rPr>
        <w:t>Company</w:t>
      </w:r>
      <w:r w:rsidR="000F53A1" w:rsidRPr="00493C3F">
        <w:rPr>
          <w:rFonts w:ascii="Verdana" w:hAnsi="Verdana"/>
          <w:szCs w:val="22"/>
        </w:rPr>
        <w:t xml:space="preserve"> shall not assign or transfer and shall not purport to assign or transfer any of its rights and obligations under this Agreement and the </w:t>
      </w:r>
      <w:r w:rsidR="003D42ED">
        <w:rPr>
          <w:rFonts w:ascii="Verdana" w:hAnsi="Verdana"/>
        </w:rPr>
        <w:t>Relevant Rules and Issuances</w:t>
      </w:r>
      <w:r w:rsidR="000F53A1" w:rsidRPr="00493C3F">
        <w:rPr>
          <w:rFonts w:ascii="Verdana" w:hAnsi="Verdana"/>
          <w:szCs w:val="22"/>
        </w:rPr>
        <w:t>.</w:t>
      </w:r>
      <w:r w:rsidR="00B12C56" w:rsidRPr="00493C3F">
        <w:rPr>
          <w:rFonts w:ascii="Verdana" w:hAnsi="Verdana"/>
          <w:szCs w:val="22"/>
        </w:rPr>
        <w:t xml:space="preserve">  However, the </w:t>
      </w:r>
      <w:r w:rsidR="00D6516B" w:rsidRPr="00493C3F">
        <w:rPr>
          <w:rFonts w:ascii="Verdana" w:hAnsi="Verdana"/>
          <w:szCs w:val="22"/>
        </w:rPr>
        <w:t>Company</w:t>
      </w:r>
      <w:r w:rsidR="00B12C56" w:rsidRPr="00493C3F">
        <w:rPr>
          <w:rFonts w:ascii="Verdana" w:hAnsi="Verdana"/>
          <w:szCs w:val="22"/>
        </w:rPr>
        <w:t xml:space="preserve"> may </w:t>
      </w:r>
      <w:r w:rsidR="00587F46" w:rsidRPr="00493C3F">
        <w:rPr>
          <w:rFonts w:ascii="Verdana" w:hAnsi="Verdana"/>
          <w:szCs w:val="22"/>
        </w:rPr>
        <w:t>authorize</w:t>
      </w:r>
      <w:r w:rsidR="00B12C56" w:rsidRPr="00493C3F">
        <w:rPr>
          <w:rFonts w:ascii="Verdana" w:hAnsi="Verdana"/>
          <w:szCs w:val="22"/>
        </w:rPr>
        <w:t xml:space="preserve"> PEMC</w:t>
      </w:r>
      <w:r w:rsidR="0025792E" w:rsidRPr="00493C3F">
        <w:rPr>
          <w:rFonts w:ascii="Verdana" w:hAnsi="Verdana"/>
          <w:szCs w:val="22"/>
        </w:rPr>
        <w:t xml:space="preserve"> and/or IEMOP</w:t>
      </w:r>
      <w:r w:rsidRPr="00493C3F">
        <w:rPr>
          <w:rFonts w:ascii="Verdana" w:hAnsi="Verdana"/>
          <w:szCs w:val="22"/>
        </w:rPr>
        <w:t>, in writing,</w:t>
      </w:r>
      <w:r w:rsidR="00B12C56" w:rsidRPr="00493C3F">
        <w:rPr>
          <w:rFonts w:ascii="Verdana" w:hAnsi="Verdana"/>
          <w:szCs w:val="22"/>
        </w:rPr>
        <w:t xml:space="preserve"> to remit its receivables </w:t>
      </w:r>
      <w:r w:rsidR="008A0199" w:rsidRPr="00493C3F">
        <w:rPr>
          <w:rFonts w:ascii="Verdana" w:hAnsi="Verdana"/>
          <w:szCs w:val="22"/>
        </w:rPr>
        <w:t xml:space="preserve">or to accept payments </w:t>
      </w:r>
      <w:r w:rsidR="00587F46" w:rsidRPr="00493C3F">
        <w:rPr>
          <w:rFonts w:ascii="Verdana" w:hAnsi="Verdana"/>
          <w:szCs w:val="22"/>
        </w:rPr>
        <w:t xml:space="preserve">for its WESM transactions or a portion thereof </w:t>
      </w:r>
      <w:r w:rsidR="00B12C56" w:rsidRPr="00493C3F">
        <w:rPr>
          <w:rFonts w:ascii="Verdana" w:hAnsi="Verdana"/>
          <w:szCs w:val="22"/>
        </w:rPr>
        <w:t>to</w:t>
      </w:r>
      <w:r w:rsidR="008A0199" w:rsidRPr="00493C3F">
        <w:rPr>
          <w:rFonts w:ascii="Verdana" w:hAnsi="Verdana"/>
          <w:szCs w:val="22"/>
        </w:rPr>
        <w:t>/from</w:t>
      </w:r>
      <w:r w:rsidR="00B12C56" w:rsidRPr="00493C3F">
        <w:rPr>
          <w:rFonts w:ascii="Verdana" w:hAnsi="Verdana"/>
          <w:szCs w:val="22"/>
        </w:rPr>
        <w:t xml:space="preserve"> nominated bank</w:t>
      </w:r>
      <w:r w:rsidR="00587F46" w:rsidRPr="00493C3F">
        <w:rPr>
          <w:rFonts w:ascii="Verdana" w:hAnsi="Verdana"/>
          <w:szCs w:val="22"/>
        </w:rPr>
        <w:t xml:space="preserve">s or financial </w:t>
      </w:r>
      <w:r w:rsidR="00587F46" w:rsidRPr="00493C3F">
        <w:rPr>
          <w:rFonts w:ascii="Verdana" w:hAnsi="Verdana"/>
          <w:szCs w:val="22"/>
        </w:rPr>
        <w:lastRenderedPageBreak/>
        <w:t>institutions</w:t>
      </w:r>
      <w:r w:rsidR="00B12C56" w:rsidRPr="00493C3F">
        <w:rPr>
          <w:rFonts w:ascii="Verdana" w:hAnsi="Verdana"/>
          <w:szCs w:val="22"/>
        </w:rPr>
        <w:t xml:space="preserve"> pursuant to financing arrangements that </w:t>
      </w:r>
      <w:r w:rsidR="00587F46" w:rsidRPr="00493C3F">
        <w:rPr>
          <w:rFonts w:ascii="Verdana" w:hAnsi="Verdana"/>
          <w:szCs w:val="22"/>
        </w:rPr>
        <w:t xml:space="preserve">the </w:t>
      </w:r>
      <w:r w:rsidR="00D6516B" w:rsidRPr="00493C3F">
        <w:rPr>
          <w:rFonts w:ascii="Verdana" w:hAnsi="Verdana"/>
          <w:szCs w:val="22"/>
        </w:rPr>
        <w:t>Company</w:t>
      </w:r>
      <w:r w:rsidR="00B12C56" w:rsidRPr="00493C3F">
        <w:rPr>
          <w:rFonts w:ascii="Verdana" w:hAnsi="Verdana"/>
          <w:szCs w:val="22"/>
        </w:rPr>
        <w:t xml:space="preserve"> may have</w:t>
      </w:r>
      <w:r w:rsidR="00587F46" w:rsidRPr="00493C3F">
        <w:rPr>
          <w:rFonts w:ascii="Verdana" w:hAnsi="Verdana"/>
          <w:szCs w:val="22"/>
        </w:rPr>
        <w:t>, or to</w:t>
      </w:r>
      <w:r w:rsidR="008A0199" w:rsidRPr="00493C3F">
        <w:rPr>
          <w:rFonts w:ascii="Verdana" w:hAnsi="Verdana"/>
          <w:szCs w:val="22"/>
        </w:rPr>
        <w:t>/from</w:t>
      </w:r>
      <w:r w:rsidR="00587F46" w:rsidRPr="00493C3F">
        <w:rPr>
          <w:rFonts w:ascii="Verdana" w:hAnsi="Verdana"/>
          <w:szCs w:val="22"/>
        </w:rPr>
        <w:t xml:space="preserve"> such other person or entity as the </w:t>
      </w:r>
      <w:r w:rsidR="00D6516B" w:rsidRPr="00493C3F">
        <w:rPr>
          <w:rFonts w:ascii="Verdana" w:hAnsi="Verdana"/>
          <w:szCs w:val="22"/>
        </w:rPr>
        <w:t>Company</w:t>
      </w:r>
      <w:r w:rsidR="00587F46" w:rsidRPr="00493C3F">
        <w:rPr>
          <w:rFonts w:ascii="Verdana" w:hAnsi="Verdana"/>
          <w:szCs w:val="22"/>
        </w:rPr>
        <w:t xml:space="preserve"> shall identify</w:t>
      </w:r>
      <w:r w:rsidR="008A0199" w:rsidRPr="00493C3F">
        <w:rPr>
          <w:rFonts w:ascii="Verdana" w:hAnsi="Verdana"/>
          <w:szCs w:val="22"/>
        </w:rPr>
        <w:t>, or to otherwise allow such other person or entity to settle the Company’s transactions in the WESM</w:t>
      </w:r>
      <w:r w:rsidR="00B12C56" w:rsidRPr="00493C3F">
        <w:rPr>
          <w:rFonts w:ascii="Verdana" w:hAnsi="Verdana"/>
          <w:szCs w:val="22"/>
        </w:rPr>
        <w:t>.</w:t>
      </w:r>
      <w:r w:rsidR="00587F46" w:rsidRPr="00493C3F">
        <w:rPr>
          <w:rFonts w:ascii="Verdana" w:hAnsi="Verdana"/>
          <w:szCs w:val="22"/>
        </w:rPr>
        <w:t xml:space="preserve"> For this purpose, the </w:t>
      </w:r>
      <w:r w:rsidR="00D6516B" w:rsidRPr="00493C3F">
        <w:rPr>
          <w:rFonts w:ascii="Verdana" w:hAnsi="Verdana"/>
          <w:szCs w:val="22"/>
        </w:rPr>
        <w:t>Company</w:t>
      </w:r>
      <w:r w:rsidR="00587F46" w:rsidRPr="00493C3F">
        <w:rPr>
          <w:rFonts w:ascii="Verdana" w:hAnsi="Verdana"/>
          <w:szCs w:val="22"/>
        </w:rPr>
        <w:t xml:space="preserve"> undertakes to comply with procedures and requirements as may be set by PEMC and/or IEMOP from to time to effect the assignment.</w:t>
      </w:r>
      <w:r w:rsidR="00C54656" w:rsidRPr="00493C3F">
        <w:rPr>
          <w:rFonts w:ascii="Verdana" w:hAnsi="Verdana"/>
          <w:szCs w:val="22"/>
        </w:rPr>
        <w:t xml:space="preserve">  </w:t>
      </w:r>
    </w:p>
    <w:p w14:paraId="3E9C0C6D" w14:textId="0769066D" w:rsidR="00693600" w:rsidRPr="00580E57" w:rsidRDefault="00693600" w:rsidP="004C71A0">
      <w:pPr>
        <w:jc w:val="both"/>
        <w:rPr>
          <w:rFonts w:ascii="Verdana" w:hAnsi="Verdana"/>
        </w:rPr>
      </w:pPr>
    </w:p>
    <w:p w14:paraId="2A6D864C" w14:textId="77777777" w:rsidR="00693600" w:rsidRPr="00F72D60" w:rsidRDefault="00693600" w:rsidP="00693600">
      <w:pPr>
        <w:pStyle w:val="Heading2"/>
        <w:tabs>
          <w:tab w:val="num" w:pos="1440"/>
        </w:tabs>
        <w:spacing w:before="0" w:after="0"/>
        <w:jc w:val="both"/>
        <w:rPr>
          <w:rFonts w:ascii="Verdana" w:hAnsi="Verdana"/>
          <w:bCs w:val="0"/>
          <w:iCs w:val="0"/>
          <w:szCs w:val="22"/>
        </w:rPr>
      </w:pPr>
      <w:r w:rsidRPr="00F72D60">
        <w:rPr>
          <w:rFonts w:ascii="Verdana" w:hAnsi="Verdana"/>
          <w:bCs w:val="0"/>
          <w:iCs w:val="0"/>
          <w:szCs w:val="22"/>
        </w:rPr>
        <w:t>Successors and Assigns.  This Agreement shall inure to the benefit of, and be binding on, the Parties and their respective heirs, administrators, executors, successors and permitted assigns.</w:t>
      </w:r>
    </w:p>
    <w:p w14:paraId="63284409" w14:textId="77777777" w:rsidR="00693600" w:rsidRPr="00580E57" w:rsidRDefault="00693600" w:rsidP="004C71A0">
      <w:pPr>
        <w:jc w:val="both"/>
        <w:rPr>
          <w:rFonts w:ascii="Verdana" w:hAnsi="Verdana"/>
        </w:rPr>
      </w:pPr>
    </w:p>
    <w:p w14:paraId="028D7A15" w14:textId="7D320624" w:rsidR="003151CE" w:rsidRDefault="003151CE" w:rsidP="004C71A0">
      <w:pPr>
        <w:pStyle w:val="Heading2"/>
        <w:spacing w:before="0" w:after="0"/>
        <w:jc w:val="both"/>
        <w:rPr>
          <w:rFonts w:ascii="Verdana" w:hAnsi="Verdana"/>
          <w:bCs w:val="0"/>
          <w:iCs w:val="0"/>
          <w:szCs w:val="22"/>
        </w:rPr>
      </w:pPr>
      <w:r>
        <w:rPr>
          <w:rFonts w:ascii="Verdana" w:hAnsi="Verdana"/>
          <w:bCs w:val="0"/>
          <w:iCs w:val="0"/>
          <w:szCs w:val="22"/>
        </w:rPr>
        <w:t>Data Privacy – The Parties acknowledge and agree that in the course of the Company’s participation in the WESM, they may receive or have access to Personal Information of the other Parties employees or client’s. The Parties further represent and warrant that their collection, access, use, storage, disposal and disclosure of any Personal Information shall at all times comply with Data Privacy Act and all other applicable data privacy and data protection laws and regulations. As used in this Agreement, “Personal Information” shall have the meaning ascribed to it under Republic Act No. 10173, and its implementing rules and regulations, as may be amended from time to time.</w:t>
      </w:r>
    </w:p>
    <w:p w14:paraId="03228439" w14:textId="77777777" w:rsidR="003151CE" w:rsidRPr="003151CE" w:rsidRDefault="003151CE" w:rsidP="003151CE"/>
    <w:p w14:paraId="06EA2909" w14:textId="04F33D90" w:rsidR="000F53A1" w:rsidRPr="00FE126D" w:rsidRDefault="000F53A1" w:rsidP="004C71A0">
      <w:pPr>
        <w:pStyle w:val="Heading2"/>
        <w:spacing w:before="0" w:after="0"/>
        <w:jc w:val="both"/>
        <w:rPr>
          <w:rFonts w:ascii="Verdana" w:hAnsi="Verdana"/>
          <w:bCs w:val="0"/>
          <w:iCs w:val="0"/>
          <w:szCs w:val="22"/>
        </w:rPr>
      </w:pPr>
      <w:r w:rsidRPr="00FE126D">
        <w:rPr>
          <w:rFonts w:ascii="Verdana" w:hAnsi="Verdana"/>
          <w:bCs w:val="0"/>
          <w:iCs w:val="0"/>
          <w:szCs w:val="22"/>
        </w:rPr>
        <w:t xml:space="preserve">Further Assurances.  Each Party shall promptly execute and deliver or cause to be executed and delivered all further documents in connection with this Agreement that the other Party </w:t>
      </w:r>
      <w:r w:rsidR="00493656" w:rsidRPr="00FE126D">
        <w:rPr>
          <w:rFonts w:ascii="Verdana" w:hAnsi="Verdana"/>
          <w:bCs w:val="0"/>
          <w:iCs w:val="0"/>
          <w:szCs w:val="22"/>
        </w:rPr>
        <w:t xml:space="preserve">or Parties </w:t>
      </w:r>
      <w:r w:rsidRPr="00FE126D">
        <w:rPr>
          <w:rFonts w:ascii="Verdana" w:hAnsi="Verdana"/>
          <w:bCs w:val="0"/>
          <w:iCs w:val="0"/>
          <w:szCs w:val="22"/>
        </w:rPr>
        <w:t>may reasonably require for the purpose of giving effect to this Agreement.</w:t>
      </w:r>
    </w:p>
    <w:p w14:paraId="6034FE2F" w14:textId="77777777" w:rsidR="000F53A1" w:rsidRPr="00FE126D" w:rsidRDefault="000F53A1" w:rsidP="004C71A0">
      <w:pPr>
        <w:jc w:val="both"/>
        <w:rPr>
          <w:rFonts w:ascii="Verdana" w:hAnsi="Verdana"/>
        </w:rPr>
      </w:pPr>
    </w:p>
    <w:p w14:paraId="6C082897" w14:textId="2A963D5C" w:rsidR="000F53A1" w:rsidRPr="00FE126D" w:rsidRDefault="000F53A1" w:rsidP="004C71A0">
      <w:pPr>
        <w:pStyle w:val="Heading2"/>
        <w:spacing w:before="0" w:after="0"/>
        <w:jc w:val="both"/>
        <w:rPr>
          <w:rFonts w:ascii="Verdana" w:hAnsi="Verdana"/>
          <w:bCs w:val="0"/>
          <w:iCs w:val="0"/>
          <w:szCs w:val="22"/>
        </w:rPr>
      </w:pPr>
      <w:r w:rsidRPr="00FE126D">
        <w:rPr>
          <w:rFonts w:ascii="Verdana" w:hAnsi="Verdana"/>
          <w:bCs w:val="0"/>
          <w:iCs w:val="0"/>
          <w:szCs w:val="22"/>
        </w:rPr>
        <w:t xml:space="preserve">Waiver.  A waiver of any default, breach or non-compliance under this Agreement is not effective unless in writing and signed by the Party </w:t>
      </w:r>
      <w:r w:rsidR="00042F1F">
        <w:rPr>
          <w:rFonts w:ascii="Verdana" w:hAnsi="Verdana"/>
          <w:bCs w:val="0"/>
          <w:iCs w:val="0"/>
          <w:szCs w:val="22"/>
        </w:rPr>
        <w:t xml:space="preserve">or Parties </w:t>
      </w:r>
      <w:r w:rsidRPr="00FE126D">
        <w:rPr>
          <w:rFonts w:ascii="Verdana" w:hAnsi="Verdana"/>
          <w:bCs w:val="0"/>
          <w:iCs w:val="0"/>
          <w:szCs w:val="22"/>
        </w:rPr>
        <w:t>to be bound by the waiver.  No waiver will be inferred or implied by any failure to act, by acting only in part</w:t>
      </w:r>
      <w:r w:rsidR="00042F1F">
        <w:rPr>
          <w:rFonts w:ascii="Verdana" w:hAnsi="Verdana"/>
          <w:bCs w:val="0"/>
          <w:iCs w:val="0"/>
          <w:szCs w:val="22"/>
        </w:rPr>
        <w:t>,</w:t>
      </w:r>
      <w:r w:rsidRPr="00FE126D">
        <w:rPr>
          <w:rFonts w:ascii="Verdana" w:hAnsi="Verdana"/>
          <w:bCs w:val="0"/>
          <w:iCs w:val="0"/>
          <w:szCs w:val="22"/>
        </w:rPr>
        <w:t xml:space="preserve"> or by the delay in acting by a Party in respect of any default, breach or non-observance or by anything done or omitted to be done by </w:t>
      </w:r>
      <w:r w:rsidR="009C286F">
        <w:rPr>
          <w:rFonts w:ascii="Verdana" w:hAnsi="Verdana"/>
          <w:bCs w:val="0"/>
          <w:iCs w:val="0"/>
          <w:szCs w:val="22"/>
        </w:rPr>
        <w:t>another</w:t>
      </w:r>
      <w:r w:rsidRPr="00FE126D">
        <w:rPr>
          <w:rFonts w:ascii="Verdana" w:hAnsi="Verdana"/>
          <w:bCs w:val="0"/>
          <w:iCs w:val="0"/>
          <w:szCs w:val="22"/>
        </w:rPr>
        <w:t xml:space="preserve"> Party. The waiver by a Party of any default, breach or non-compliance under this Agreement shall not operate as a waiver of that Party’s right under this Agreement in respect of any continuing or subsequent default, breach or non-observance (whether of the same or any other nature)</w:t>
      </w:r>
      <w:r w:rsidR="009C286F">
        <w:rPr>
          <w:rFonts w:ascii="Verdana" w:hAnsi="Verdana"/>
          <w:bCs w:val="0"/>
          <w:iCs w:val="0"/>
          <w:szCs w:val="22"/>
        </w:rPr>
        <w:t xml:space="preserve"> by another Party</w:t>
      </w:r>
      <w:r w:rsidRPr="00FE126D">
        <w:rPr>
          <w:rFonts w:ascii="Verdana" w:hAnsi="Verdana"/>
          <w:bCs w:val="0"/>
          <w:iCs w:val="0"/>
          <w:szCs w:val="22"/>
        </w:rPr>
        <w:t>.</w:t>
      </w:r>
    </w:p>
    <w:p w14:paraId="100A08B1" w14:textId="77777777" w:rsidR="000F53A1" w:rsidRPr="00FE126D" w:rsidRDefault="000F53A1" w:rsidP="004C71A0">
      <w:pPr>
        <w:pStyle w:val="Heading2"/>
        <w:numPr>
          <w:ilvl w:val="0"/>
          <w:numId w:val="0"/>
        </w:numPr>
        <w:spacing w:before="0" w:after="0"/>
        <w:jc w:val="both"/>
        <w:rPr>
          <w:rFonts w:ascii="Verdana" w:hAnsi="Verdana"/>
          <w:bCs w:val="0"/>
          <w:iCs w:val="0"/>
          <w:szCs w:val="22"/>
        </w:rPr>
      </w:pPr>
    </w:p>
    <w:p w14:paraId="6BFC2E10" w14:textId="77777777" w:rsidR="000F53A1" w:rsidRPr="00FE126D" w:rsidRDefault="000F53A1" w:rsidP="004C71A0">
      <w:pPr>
        <w:pStyle w:val="Heading2"/>
        <w:keepNext w:val="0"/>
        <w:widowControl w:val="0"/>
        <w:spacing w:before="0" w:after="0"/>
        <w:jc w:val="both"/>
        <w:rPr>
          <w:rFonts w:ascii="Verdana" w:hAnsi="Verdana"/>
          <w:szCs w:val="22"/>
        </w:rPr>
      </w:pPr>
      <w:r w:rsidRPr="00FE126D">
        <w:rPr>
          <w:rFonts w:ascii="Verdana" w:hAnsi="Verdana"/>
          <w:szCs w:val="22"/>
        </w:rPr>
        <w:t>Severability.  Any provision of this Agreement that is invalid or unenforceable in any jurisdiction shall, as to that jurisdiction, be ineffective to the extent of that invalidity or unenforceability and shall be deemed severed from the remainder of this Agreement, all without affecting the validity or enforceability of the remaining provisions of this Agreement or affecting the validity or enforceability of such provision in any other jurisdiction.</w:t>
      </w:r>
      <w:r w:rsidRPr="00FE126D">
        <w:rPr>
          <w:rFonts w:ascii="Verdana" w:hAnsi="Verdana"/>
          <w:szCs w:val="22"/>
        </w:rPr>
        <w:br w:type="textWrapping" w:clear="all"/>
      </w:r>
    </w:p>
    <w:p w14:paraId="44800BC1" w14:textId="7D62AA23" w:rsidR="000F53A1" w:rsidRPr="00FE126D" w:rsidRDefault="000F53A1" w:rsidP="004C71A0">
      <w:pPr>
        <w:pStyle w:val="Heading2"/>
        <w:spacing w:before="0" w:after="0"/>
        <w:jc w:val="both"/>
        <w:rPr>
          <w:rFonts w:ascii="Verdana" w:hAnsi="Verdana"/>
          <w:bCs w:val="0"/>
          <w:iCs w:val="0"/>
          <w:szCs w:val="22"/>
        </w:rPr>
      </w:pPr>
      <w:r w:rsidRPr="00FE126D">
        <w:rPr>
          <w:rFonts w:ascii="Verdana" w:hAnsi="Verdana"/>
          <w:bCs w:val="0"/>
          <w:iCs w:val="0"/>
          <w:szCs w:val="22"/>
        </w:rPr>
        <w:t>Notices.  Any notice, demand, consent, request or other communication required or permitted to be given or made under this Agreement shall be given or made in the manner set forth in WESM Rule 9.6 and be addressed in accordance with the information set forth in the Application for Registration submitted to PEMC</w:t>
      </w:r>
      <w:r w:rsidR="00AC37D1" w:rsidRPr="00FE126D">
        <w:rPr>
          <w:rFonts w:ascii="Verdana" w:hAnsi="Verdana"/>
          <w:bCs w:val="0"/>
          <w:iCs w:val="0"/>
          <w:szCs w:val="22"/>
        </w:rPr>
        <w:t xml:space="preserve"> and/or IEMOP</w:t>
      </w:r>
      <w:r w:rsidRPr="00FE126D">
        <w:rPr>
          <w:rFonts w:ascii="Verdana" w:hAnsi="Verdana"/>
          <w:bCs w:val="0"/>
          <w:iCs w:val="0"/>
          <w:szCs w:val="22"/>
        </w:rPr>
        <w:t xml:space="preserve">.  </w:t>
      </w:r>
      <w:r w:rsidR="00D6516B" w:rsidRPr="00FE126D">
        <w:rPr>
          <w:rFonts w:ascii="Verdana" w:hAnsi="Verdana"/>
          <w:bCs w:val="0"/>
          <w:iCs w:val="0"/>
          <w:szCs w:val="22"/>
        </w:rPr>
        <w:t>The Company</w:t>
      </w:r>
      <w:r w:rsidR="00FF70AD" w:rsidRPr="00FE126D">
        <w:rPr>
          <w:rFonts w:ascii="Verdana" w:hAnsi="Verdana"/>
          <w:bCs w:val="0"/>
          <w:iCs w:val="0"/>
          <w:szCs w:val="22"/>
        </w:rPr>
        <w:t xml:space="preserve"> </w:t>
      </w:r>
      <w:r w:rsidRPr="00FE126D">
        <w:rPr>
          <w:rFonts w:ascii="Verdana" w:hAnsi="Verdana"/>
          <w:bCs w:val="0"/>
          <w:iCs w:val="0"/>
          <w:szCs w:val="22"/>
        </w:rPr>
        <w:t xml:space="preserve">may change its address as set forth in the Application by written notice to the </w:t>
      </w:r>
      <w:r w:rsidR="00FF70AD" w:rsidRPr="00FE126D">
        <w:rPr>
          <w:rFonts w:ascii="Verdana" w:hAnsi="Verdana"/>
          <w:bCs w:val="0"/>
          <w:iCs w:val="0"/>
          <w:szCs w:val="22"/>
        </w:rPr>
        <w:t>PEMC and IEMOP</w:t>
      </w:r>
      <w:r w:rsidRPr="00FE126D">
        <w:rPr>
          <w:rFonts w:ascii="Verdana" w:hAnsi="Verdana"/>
          <w:bCs w:val="0"/>
          <w:iCs w:val="0"/>
          <w:szCs w:val="22"/>
        </w:rPr>
        <w:t xml:space="preserve">.  Such change </w:t>
      </w:r>
      <w:r w:rsidRPr="00FE126D">
        <w:rPr>
          <w:rFonts w:ascii="Verdana" w:hAnsi="Verdana"/>
          <w:bCs w:val="0"/>
          <w:iCs w:val="0"/>
          <w:szCs w:val="22"/>
        </w:rPr>
        <w:lastRenderedPageBreak/>
        <w:t xml:space="preserve">shall not constitute an amendment to this Agreement for purposes of the application </w:t>
      </w:r>
      <w:r w:rsidRPr="00797CEB">
        <w:rPr>
          <w:rFonts w:ascii="Verdana" w:hAnsi="Verdana"/>
          <w:bCs w:val="0"/>
          <w:iCs w:val="0"/>
          <w:szCs w:val="22"/>
        </w:rPr>
        <w:t xml:space="preserve">of </w:t>
      </w:r>
      <w:r w:rsidRPr="00797CEB">
        <w:rPr>
          <w:rFonts w:ascii="Verdana" w:hAnsi="Verdana"/>
          <w:bCs w:val="0"/>
          <w:iCs w:val="0"/>
          <w:szCs w:val="22"/>
        </w:rPr>
        <w:fldChar w:fldCharType="begin"/>
      </w:r>
      <w:r w:rsidRPr="00797CEB">
        <w:rPr>
          <w:rFonts w:ascii="Verdana" w:hAnsi="Verdana"/>
          <w:bCs w:val="0"/>
          <w:iCs w:val="0"/>
          <w:szCs w:val="22"/>
        </w:rPr>
        <w:instrText xml:space="preserve"> REF _Ref83889680 \r \h  \* MERGEFORMAT </w:instrText>
      </w:r>
      <w:r w:rsidRPr="00797CEB">
        <w:rPr>
          <w:rFonts w:ascii="Verdana" w:hAnsi="Verdana"/>
          <w:bCs w:val="0"/>
          <w:iCs w:val="0"/>
          <w:szCs w:val="22"/>
        </w:rPr>
      </w:r>
      <w:r w:rsidRPr="00797CEB">
        <w:rPr>
          <w:rFonts w:ascii="Verdana" w:hAnsi="Verdana"/>
          <w:bCs w:val="0"/>
          <w:iCs w:val="0"/>
          <w:szCs w:val="22"/>
        </w:rPr>
        <w:fldChar w:fldCharType="separate"/>
      </w:r>
      <w:r w:rsidR="00F575DB" w:rsidRPr="00797CEB">
        <w:rPr>
          <w:rFonts w:ascii="Verdana" w:hAnsi="Verdana"/>
          <w:bCs w:val="0"/>
          <w:iCs w:val="0"/>
          <w:szCs w:val="22"/>
        </w:rPr>
        <w:t>Section 8.02</w:t>
      </w:r>
      <w:r w:rsidRPr="00797CEB">
        <w:rPr>
          <w:rFonts w:ascii="Verdana" w:hAnsi="Verdana"/>
          <w:bCs w:val="0"/>
          <w:iCs w:val="0"/>
          <w:szCs w:val="22"/>
        </w:rPr>
        <w:fldChar w:fldCharType="end"/>
      </w:r>
      <w:r w:rsidRPr="00FE126D">
        <w:rPr>
          <w:rFonts w:ascii="Verdana" w:hAnsi="Verdana"/>
          <w:bCs w:val="0"/>
          <w:iCs w:val="0"/>
          <w:szCs w:val="22"/>
        </w:rPr>
        <w:t>.</w:t>
      </w:r>
    </w:p>
    <w:p w14:paraId="7F4FD356" w14:textId="77777777" w:rsidR="000F53A1" w:rsidRPr="00FE126D" w:rsidRDefault="000F53A1" w:rsidP="004C71A0">
      <w:pPr>
        <w:jc w:val="both"/>
        <w:rPr>
          <w:rFonts w:ascii="Verdana" w:hAnsi="Verdana"/>
        </w:rPr>
      </w:pPr>
    </w:p>
    <w:p w14:paraId="346B7D7C" w14:textId="18BC262E" w:rsidR="000F53A1" w:rsidRPr="00FE126D" w:rsidRDefault="000F53A1" w:rsidP="004C71A0">
      <w:pPr>
        <w:pStyle w:val="Heading2"/>
        <w:spacing w:before="0" w:after="0"/>
        <w:jc w:val="both"/>
        <w:rPr>
          <w:rFonts w:ascii="Verdana" w:hAnsi="Verdana"/>
          <w:bCs w:val="0"/>
          <w:iCs w:val="0"/>
          <w:szCs w:val="22"/>
        </w:rPr>
      </w:pPr>
      <w:r w:rsidRPr="00FE126D">
        <w:rPr>
          <w:rFonts w:ascii="Verdana" w:hAnsi="Verdana"/>
          <w:bCs w:val="0"/>
          <w:iCs w:val="0"/>
          <w:szCs w:val="22"/>
        </w:rPr>
        <w:t>Governing Law.  This Agreement shall be governed by and construed</w:t>
      </w:r>
      <w:r w:rsidR="009C286F">
        <w:rPr>
          <w:rFonts w:ascii="Verdana" w:hAnsi="Verdana"/>
          <w:bCs w:val="0"/>
          <w:iCs w:val="0"/>
          <w:szCs w:val="22"/>
        </w:rPr>
        <w:t xml:space="preserve"> and interpreted</w:t>
      </w:r>
      <w:r w:rsidRPr="00FE126D">
        <w:rPr>
          <w:rFonts w:ascii="Verdana" w:hAnsi="Verdana"/>
          <w:bCs w:val="0"/>
          <w:iCs w:val="0"/>
          <w:szCs w:val="22"/>
        </w:rPr>
        <w:t xml:space="preserve"> in accordance with the laws of the Republic of the Philippines.</w:t>
      </w:r>
    </w:p>
    <w:p w14:paraId="1AB9BF9D" w14:textId="77777777" w:rsidR="000F53A1" w:rsidRPr="00FE126D" w:rsidRDefault="000F53A1" w:rsidP="004C71A0">
      <w:pPr>
        <w:jc w:val="both"/>
        <w:rPr>
          <w:rFonts w:ascii="Verdana" w:hAnsi="Verdana"/>
        </w:rPr>
      </w:pPr>
    </w:p>
    <w:p w14:paraId="62F89B09" w14:textId="1F944DBA" w:rsidR="000F53A1" w:rsidRPr="00FE126D" w:rsidRDefault="000F53A1" w:rsidP="004C71A0">
      <w:pPr>
        <w:pStyle w:val="Heading2"/>
        <w:spacing w:before="0" w:after="0"/>
        <w:jc w:val="both"/>
        <w:rPr>
          <w:rFonts w:ascii="Verdana" w:hAnsi="Verdana"/>
          <w:bCs w:val="0"/>
          <w:iCs w:val="0"/>
          <w:szCs w:val="22"/>
        </w:rPr>
      </w:pPr>
      <w:r w:rsidRPr="00FE126D">
        <w:rPr>
          <w:rFonts w:ascii="Verdana" w:hAnsi="Verdana"/>
          <w:bCs w:val="0"/>
          <w:iCs w:val="0"/>
          <w:szCs w:val="22"/>
        </w:rPr>
        <w:t xml:space="preserve">Counterparts.  This Agreement may be executed in any number of counterparts, each of which shall be deemed to be an original and all of which taken together shall be deemed to constitute one and the same instrument.  Counterparts may be executed either in original or faxed form and the Parties shall adopt any signatures received by a receiving facsimile machine as original signatures of the Parties; provided however that any Party providing its signature in such manner shall promptly forward to the other </w:t>
      </w:r>
      <w:r w:rsidR="009C286F">
        <w:rPr>
          <w:rFonts w:ascii="Verdana" w:hAnsi="Verdana"/>
          <w:bCs w:val="0"/>
          <w:iCs w:val="0"/>
          <w:szCs w:val="22"/>
        </w:rPr>
        <w:t>Parties</w:t>
      </w:r>
      <w:r w:rsidRPr="00FE126D">
        <w:rPr>
          <w:rFonts w:ascii="Verdana" w:hAnsi="Verdana"/>
          <w:bCs w:val="0"/>
          <w:iCs w:val="0"/>
          <w:szCs w:val="22"/>
        </w:rPr>
        <w:t xml:space="preserve"> an original signed copy of this Agreement which was so faxed.</w:t>
      </w:r>
    </w:p>
    <w:p w14:paraId="3BCFC948" w14:textId="77777777" w:rsidR="00DE6678" w:rsidRPr="00FE126D" w:rsidRDefault="00DE6678" w:rsidP="00DE6678">
      <w:pPr>
        <w:jc w:val="both"/>
        <w:rPr>
          <w:rFonts w:ascii="Verdana" w:hAnsi="Verdana"/>
          <w:i/>
        </w:rPr>
      </w:pPr>
    </w:p>
    <w:p w14:paraId="2A52BCF9" w14:textId="77777777" w:rsidR="00DE6678" w:rsidRPr="00FE126D" w:rsidRDefault="00DE6678" w:rsidP="00DE6678">
      <w:pPr>
        <w:pStyle w:val="Heading2"/>
        <w:snapToGrid w:val="0"/>
        <w:spacing w:before="0" w:after="0"/>
        <w:jc w:val="both"/>
        <w:rPr>
          <w:rFonts w:ascii="Verdana" w:hAnsi="Verdana"/>
          <w:bCs w:val="0"/>
          <w:iCs w:val="0"/>
          <w:szCs w:val="22"/>
        </w:rPr>
      </w:pPr>
      <w:r w:rsidRPr="00FE126D">
        <w:rPr>
          <w:rFonts w:ascii="Verdana" w:hAnsi="Verdana"/>
          <w:bCs w:val="0"/>
          <w:iCs w:val="0"/>
          <w:szCs w:val="22"/>
        </w:rPr>
        <w:t>Waiver of Immunity.  To the extent that the Company may claim for itself, its assets or revenues immunity from suit, execution, attachment (whether in aid of execution, before judgment or otherwise), or other legal processes, the Company hereto irrevocably and unconditionally:</w:t>
      </w:r>
      <w:bookmarkStart w:id="25" w:name="_DV_M189"/>
      <w:bookmarkEnd w:id="25"/>
    </w:p>
    <w:p w14:paraId="43285EEB" w14:textId="77777777" w:rsidR="00DE6678" w:rsidRPr="00FE126D" w:rsidRDefault="00DE6678" w:rsidP="00DE6678">
      <w:pPr>
        <w:widowControl w:val="0"/>
        <w:jc w:val="both"/>
        <w:rPr>
          <w:rFonts w:ascii="Verdana" w:hAnsi="Verdana"/>
        </w:rPr>
      </w:pPr>
    </w:p>
    <w:p w14:paraId="7ECE3BA1" w14:textId="77777777" w:rsidR="00DE6678" w:rsidRPr="00FE126D" w:rsidRDefault="00DE6678" w:rsidP="00DE6678">
      <w:pPr>
        <w:pStyle w:val="Heading3"/>
        <w:keepNext w:val="0"/>
        <w:widowControl w:val="0"/>
        <w:spacing w:before="0" w:after="0"/>
        <w:jc w:val="both"/>
        <w:rPr>
          <w:rFonts w:ascii="Verdana" w:hAnsi="Verdana"/>
          <w:b w:val="0"/>
          <w:bCs w:val="0"/>
          <w:sz w:val="22"/>
          <w:szCs w:val="22"/>
        </w:rPr>
      </w:pPr>
      <w:r w:rsidRPr="00FE126D">
        <w:rPr>
          <w:rFonts w:ascii="Verdana" w:hAnsi="Verdana"/>
          <w:b w:val="0"/>
          <w:bCs w:val="0"/>
          <w:sz w:val="22"/>
          <w:szCs w:val="22"/>
        </w:rPr>
        <w:t>renounces and waives, to the maximum extent permitted by law, any immunity to which it or its assets may at any time be or become entitled, whether characterized as sovereign immunity or otherwise, from any set-off, proceeding or legal action in the Republic of the Philippines or elsewhere brought against it or its assets in relation to this Agreement or any matter contemplated by this Agreement, including immunity from service of process, immunity from jurisdiction of any court or tribunal, and immunity of any of its property from attachment prior to judgment or from execution of a judgment or award; provided, however, that the Government does not waive such immunity in respect of its property that is (i) used by a diplomatic or consular mission of the Republic of the Philippines (except as may be necessary to effect service of process), (ii) property of a military character and under the control of a military authority or defense agency of the Republic of the Philippines, or (iii) located in the Republic of the Philippines and dedicated to a public or governmental use (as distinguished from patrimonial property or property dedicated to commercial use);</w:t>
      </w:r>
      <w:bookmarkStart w:id="26" w:name="_DV_M190"/>
      <w:bookmarkEnd w:id="26"/>
      <w:r w:rsidRPr="00FE126D">
        <w:rPr>
          <w:rFonts w:ascii="Verdana" w:hAnsi="Verdana"/>
          <w:b w:val="0"/>
          <w:bCs w:val="0"/>
          <w:sz w:val="22"/>
          <w:szCs w:val="22"/>
        </w:rPr>
        <w:t xml:space="preserve"> and</w:t>
      </w:r>
      <w:bookmarkStart w:id="27" w:name="_DV_M191"/>
      <w:bookmarkEnd w:id="27"/>
    </w:p>
    <w:p w14:paraId="48D27CA9" w14:textId="77777777" w:rsidR="00DE6678" w:rsidRPr="00FE126D" w:rsidRDefault="00DE6678" w:rsidP="00DE6678">
      <w:pPr>
        <w:jc w:val="both"/>
        <w:rPr>
          <w:rFonts w:ascii="Verdana" w:hAnsi="Verdana"/>
        </w:rPr>
      </w:pPr>
    </w:p>
    <w:p w14:paraId="4E052BE5" w14:textId="77777777" w:rsidR="00DE6678" w:rsidRPr="00FE126D" w:rsidRDefault="00DE6678" w:rsidP="00DE6678">
      <w:pPr>
        <w:pStyle w:val="Heading3"/>
        <w:spacing w:before="0" w:after="0"/>
        <w:jc w:val="both"/>
        <w:rPr>
          <w:rFonts w:ascii="Verdana" w:hAnsi="Verdana"/>
          <w:b w:val="0"/>
          <w:bCs w:val="0"/>
          <w:sz w:val="22"/>
          <w:szCs w:val="22"/>
        </w:rPr>
      </w:pPr>
      <w:r w:rsidRPr="00FE126D">
        <w:rPr>
          <w:rFonts w:ascii="Verdana" w:hAnsi="Verdana"/>
          <w:b w:val="0"/>
          <w:bCs w:val="0"/>
          <w:sz w:val="22"/>
          <w:szCs w:val="22"/>
        </w:rPr>
        <w:t>agrees that, to the maximum extent permitted by law, the execution, delivery and performance by it of this Agreement shall constitute private and commercial acts rather than public or governmental acts.</w:t>
      </w:r>
    </w:p>
    <w:p w14:paraId="32632396" w14:textId="77777777" w:rsidR="00DE6678" w:rsidRPr="00FE126D" w:rsidRDefault="00DE6678" w:rsidP="000F53A1">
      <w:pPr>
        <w:jc w:val="both"/>
        <w:rPr>
          <w:rFonts w:ascii="Verdana" w:hAnsi="Verdana"/>
        </w:rPr>
      </w:pPr>
    </w:p>
    <w:p w14:paraId="73FB4956" w14:textId="7517F01B" w:rsidR="000F53A1" w:rsidRPr="00FE126D" w:rsidRDefault="000F53A1" w:rsidP="000F53A1">
      <w:pPr>
        <w:jc w:val="both"/>
        <w:rPr>
          <w:rFonts w:ascii="Verdana" w:hAnsi="Verdana"/>
        </w:rPr>
      </w:pPr>
      <w:r w:rsidRPr="00FE126D">
        <w:rPr>
          <w:rFonts w:ascii="Verdana" w:hAnsi="Verdana"/>
        </w:rPr>
        <w:t>IN WITNESS WHEREOF, the Parties have, by their duly appointed and authorized representatives, executed this Agreement.</w:t>
      </w:r>
    </w:p>
    <w:p w14:paraId="0A395079" w14:textId="77777777" w:rsidR="003524E4" w:rsidRPr="00FE126D" w:rsidRDefault="003524E4" w:rsidP="00D1712C">
      <w:pPr>
        <w:jc w:val="both"/>
        <w:rPr>
          <w:rFonts w:ascii="Verdana" w:hAnsi="Verdana" w:cs="Helvetica"/>
        </w:rPr>
      </w:pPr>
    </w:p>
    <w:p w14:paraId="53D0D88B" w14:textId="76BC9364" w:rsidR="00424297" w:rsidRPr="00FE126D" w:rsidRDefault="006F0B57" w:rsidP="006F0B57">
      <w:pPr>
        <w:jc w:val="center"/>
        <w:rPr>
          <w:rFonts w:ascii="Verdana" w:hAnsi="Verdana" w:cs="Helvetica"/>
          <w:b/>
          <w:i/>
        </w:rPr>
      </w:pPr>
      <w:r w:rsidRPr="00FE126D">
        <w:rPr>
          <w:rFonts w:ascii="Verdana" w:hAnsi="Verdana" w:cs="Helvetica"/>
          <w:b/>
          <w:i/>
        </w:rPr>
        <w:t>[ SIGNATURE PAGE FOLLOWS ]</w:t>
      </w:r>
    </w:p>
    <w:p w14:paraId="3B6F6D59" w14:textId="7DB5FF3B" w:rsidR="006F0B57" w:rsidRPr="00FE126D" w:rsidRDefault="006F0B57">
      <w:pPr>
        <w:rPr>
          <w:rFonts w:ascii="Verdana" w:hAnsi="Verdana" w:cs="Helvetica"/>
          <w:b/>
          <w:i/>
        </w:rPr>
      </w:pPr>
      <w:r w:rsidRPr="00FE126D">
        <w:rPr>
          <w:rFonts w:ascii="Verdana" w:hAnsi="Verdana" w:cs="Helvetica"/>
          <w:b/>
          <w:i/>
        </w:rPr>
        <w:br w:type="page"/>
      </w:r>
    </w:p>
    <w:p w14:paraId="5F1D4618" w14:textId="77777777" w:rsidR="00294A16" w:rsidRPr="00FE126D" w:rsidRDefault="00294A16" w:rsidP="00294A16">
      <w:pPr>
        <w:rPr>
          <w:rFonts w:ascii="Verdana" w:hAnsi="Verdana" w:cs="Helvetica"/>
          <w:b/>
          <w:i/>
          <w:sz w:val="24"/>
          <w:szCs w:val="24"/>
          <w:lang w:eastAsia="en-PH"/>
        </w:rPr>
      </w:pPr>
    </w:p>
    <w:p w14:paraId="0116FA6A" w14:textId="77777777" w:rsidR="00294A16" w:rsidRPr="00FE126D" w:rsidRDefault="00294A16" w:rsidP="00294A16">
      <w:pPr>
        <w:rPr>
          <w:rFonts w:ascii="Verdana" w:hAnsi="Verdana" w:cs="Helvetica"/>
          <w:sz w:val="24"/>
          <w:szCs w:val="24"/>
          <w:lang w:eastAsia="en-PH"/>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21"/>
      </w:tblGrid>
      <w:tr w:rsidR="00294A16" w:rsidRPr="00FE126D" w14:paraId="1521214E" w14:textId="77777777" w:rsidTr="00741D21">
        <w:tc>
          <w:tcPr>
            <w:tcW w:w="4675" w:type="dxa"/>
          </w:tcPr>
          <w:p w14:paraId="69915300" w14:textId="77777777" w:rsidR="00294A16" w:rsidRPr="00FE126D" w:rsidRDefault="00294A16" w:rsidP="00741D21">
            <w:pPr>
              <w:widowControl w:val="0"/>
              <w:rPr>
                <w:rFonts w:ascii="Verdana" w:hAnsi="Verdana" w:cs="Helvetica"/>
                <w:sz w:val="24"/>
                <w:szCs w:val="24"/>
                <w:lang w:eastAsia="en-PH"/>
              </w:rPr>
            </w:pPr>
          </w:p>
          <w:p w14:paraId="072A246F" w14:textId="77777777" w:rsidR="00294A16" w:rsidRPr="00FE126D" w:rsidRDefault="00294A16" w:rsidP="00741D21">
            <w:pPr>
              <w:widowControl w:val="0"/>
              <w:rPr>
                <w:rFonts w:ascii="Verdana" w:hAnsi="Verdana" w:cs="Helvetica"/>
                <w:sz w:val="24"/>
                <w:szCs w:val="24"/>
                <w:lang w:eastAsia="en-PH"/>
              </w:rPr>
            </w:pPr>
          </w:p>
          <w:p w14:paraId="76C477CF" w14:textId="77777777" w:rsidR="00294A16" w:rsidRPr="00FE126D" w:rsidRDefault="00294A16" w:rsidP="00741D21">
            <w:pPr>
              <w:widowControl w:val="0"/>
              <w:rPr>
                <w:rFonts w:ascii="Verdana" w:hAnsi="Verdana" w:cs="Helvetica"/>
                <w:sz w:val="24"/>
                <w:szCs w:val="24"/>
                <w:lang w:eastAsia="en-PH"/>
              </w:rPr>
            </w:pPr>
          </w:p>
          <w:p w14:paraId="6A3536F5" w14:textId="4D8A5B6B" w:rsidR="00294A16" w:rsidRPr="00FE126D" w:rsidRDefault="0064447E" w:rsidP="00741D21">
            <w:pPr>
              <w:widowControl w:val="0"/>
              <w:rPr>
                <w:rFonts w:ascii="Verdana" w:hAnsi="Verdana" w:cs="Helvetica"/>
                <w:sz w:val="24"/>
                <w:szCs w:val="24"/>
                <w:lang w:eastAsia="en-PH"/>
              </w:rPr>
            </w:pPr>
            <w:r>
              <w:rPr>
                <w:rFonts w:ascii="Verdana" w:hAnsi="Verdana" w:cs="Helvetica"/>
                <w:b/>
                <w:sz w:val="24"/>
                <w:szCs w:val="24"/>
                <w:lang w:eastAsia="en-PH"/>
              </w:rPr>
              <w:fldChar w:fldCharType="begin">
                <w:ffData>
                  <w:name w:val="Text13"/>
                  <w:enabled/>
                  <w:calcOnExit w:val="0"/>
                  <w:textInput>
                    <w:default w:val="ELVIN HAYES E. NIDEA"/>
                  </w:textInput>
                </w:ffData>
              </w:fldChar>
            </w:r>
            <w:bookmarkStart w:id="28" w:name="Text13"/>
            <w:r>
              <w:rPr>
                <w:rFonts w:ascii="Verdana" w:hAnsi="Verdana" w:cs="Helvetica"/>
                <w:b/>
                <w:sz w:val="24"/>
                <w:szCs w:val="24"/>
                <w:lang w:eastAsia="en-PH"/>
              </w:rPr>
              <w:instrText xml:space="preserve"> FORMTEXT </w:instrText>
            </w:r>
            <w:r>
              <w:rPr>
                <w:rFonts w:ascii="Verdana" w:hAnsi="Verdana" w:cs="Helvetica"/>
                <w:b/>
                <w:sz w:val="24"/>
                <w:szCs w:val="24"/>
                <w:lang w:eastAsia="en-PH"/>
              </w:rPr>
            </w:r>
            <w:r>
              <w:rPr>
                <w:rFonts w:ascii="Verdana" w:hAnsi="Verdana" w:cs="Helvetica"/>
                <w:b/>
                <w:sz w:val="24"/>
                <w:szCs w:val="24"/>
                <w:lang w:eastAsia="en-PH"/>
              </w:rPr>
              <w:fldChar w:fldCharType="separate"/>
            </w:r>
            <w:r>
              <w:rPr>
                <w:rFonts w:ascii="Verdana" w:hAnsi="Verdana" w:cs="Helvetica"/>
                <w:b/>
                <w:noProof/>
                <w:sz w:val="24"/>
                <w:szCs w:val="24"/>
                <w:lang w:eastAsia="en-PH"/>
              </w:rPr>
              <w:t>ELVIN HAYES E. NIDEA</w:t>
            </w:r>
            <w:r>
              <w:rPr>
                <w:rFonts w:ascii="Verdana" w:hAnsi="Verdana" w:cs="Helvetica"/>
                <w:b/>
                <w:sz w:val="24"/>
                <w:szCs w:val="24"/>
                <w:lang w:eastAsia="en-PH"/>
              </w:rPr>
              <w:fldChar w:fldCharType="end"/>
            </w:r>
            <w:bookmarkEnd w:id="28"/>
          </w:p>
          <w:p w14:paraId="168A5176" w14:textId="77777777" w:rsidR="00294A16" w:rsidRPr="00FE126D" w:rsidRDefault="00294A16" w:rsidP="00741D21">
            <w:pPr>
              <w:widowControl w:val="0"/>
              <w:rPr>
                <w:rFonts w:ascii="Verdana" w:hAnsi="Verdana" w:cs="Helvetica"/>
                <w:sz w:val="24"/>
                <w:szCs w:val="24"/>
                <w:lang w:eastAsia="en-PH"/>
              </w:rPr>
            </w:pPr>
            <w:r w:rsidRPr="00FE126D">
              <w:rPr>
                <w:rFonts w:ascii="Verdana" w:hAnsi="Verdana" w:cs="Helvetica"/>
                <w:sz w:val="24"/>
                <w:szCs w:val="24"/>
                <w:lang w:eastAsia="en-PH"/>
              </w:rPr>
              <w:t xml:space="preserve">President </w:t>
            </w:r>
          </w:p>
          <w:p w14:paraId="5363EA64" w14:textId="77777777" w:rsidR="00294A16" w:rsidRPr="00FE126D" w:rsidRDefault="00294A16" w:rsidP="00741D21">
            <w:pPr>
              <w:widowControl w:val="0"/>
              <w:rPr>
                <w:rFonts w:ascii="Verdana" w:hAnsi="Verdana" w:cs="Helvetica"/>
                <w:sz w:val="24"/>
                <w:szCs w:val="24"/>
                <w:lang w:eastAsia="en-PH"/>
              </w:rPr>
            </w:pPr>
            <w:r w:rsidRPr="00FE126D">
              <w:rPr>
                <w:rFonts w:ascii="Verdana" w:hAnsi="Verdana" w:cs="Helvetica"/>
                <w:sz w:val="24"/>
                <w:szCs w:val="24"/>
                <w:lang w:eastAsia="en-PH"/>
              </w:rPr>
              <w:t xml:space="preserve">Philippine Electricity Market Corporation </w:t>
            </w:r>
          </w:p>
          <w:p w14:paraId="3B23E5F4" w14:textId="77777777" w:rsidR="00294A16" w:rsidRPr="00FE126D" w:rsidRDefault="00294A16" w:rsidP="00741D21">
            <w:pPr>
              <w:widowControl w:val="0"/>
              <w:rPr>
                <w:rFonts w:ascii="Verdana" w:hAnsi="Verdana" w:cs="Helvetica"/>
                <w:sz w:val="24"/>
                <w:szCs w:val="24"/>
                <w:lang w:eastAsia="en-PH"/>
              </w:rPr>
            </w:pPr>
            <w:r w:rsidRPr="00FE126D">
              <w:rPr>
                <w:rFonts w:ascii="Verdana" w:hAnsi="Verdana" w:cs="Helvetica"/>
                <w:sz w:val="24"/>
                <w:szCs w:val="24"/>
                <w:lang w:eastAsia="en-PH"/>
              </w:rPr>
              <w:t>Date Signed ___________________</w:t>
            </w:r>
          </w:p>
          <w:p w14:paraId="6B39A37F" w14:textId="77777777" w:rsidR="00294A16" w:rsidRPr="00FE126D" w:rsidRDefault="00294A16" w:rsidP="00741D21">
            <w:pPr>
              <w:widowControl w:val="0"/>
              <w:rPr>
                <w:rFonts w:ascii="Verdana" w:hAnsi="Verdana" w:cs="Helvetica"/>
                <w:sz w:val="24"/>
                <w:szCs w:val="24"/>
                <w:lang w:eastAsia="en-PH"/>
              </w:rPr>
            </w:pPr>
          </w:p>
        </w:tc>
        <w:tc>
          <w:tcPr>
            <w:tcW w:w="4675" w:type="dxa"/>
          </w:tcPr>
          <w:p w14:paraId="1D422185" w14:textId="77777777" w:rsidR="00294A16" w:rsidRPr="00FE126D" w:rsidRDefault="00294A16" w:rsidP="00741D21">
            <w:pPr>
              <w:widowControl w:val="0"/>
              <w:rPr>
                <w:rFonts w:ascii="Verdana" w:hAnsi="Verdana" w:cs="Helvetica"/>
                <w:sz w:val="24"/>
                <w:szCs w:val="24"/>
                <w:lang w:eastAsia="en-PH"/>
              </w:rPr>
            </w:pPr>
          </w:p>
          <w:p w14:paraId="0D0CB1D4" w14:textId="77777777" w:rsidR="00294A16" w:rsidRPr="00FE126D" w:rsidRDefault="00294A16" w:rsidP="00741D21">
            <w:pPr>
              <w:widowControl w:val="0"/>
              <w:rPr>
                <w:rFonts w:ascii="Verdana" w:hAnsi="Verdana" w:cs="Helvetica"/>
                <w:sz w:val="24"/>
                <w:szCs w:val="24"/>
                <w:lang w:eastAsia="en-PH"/>
              </w:rPr>
            </w:pPr>
          </w:p>
          <w:p w14:paraId="3B0EC292" w14:textId="77777777" w:rsidR="00294A16" w:rsidRPr="00FE126D" w:rsidRDefault="00294A16" w:rsidP="00741D21">
            <w:pPr>
              <w:widowControl w:val="0"/>
              <w:rPr>
                <w:rFonts w:ascii="Verdana" w:hAnsi="Verdana" w:cs="Helvetica"/>
                <w:sz w:val="24"/>
                <w:szCs w:val="24"/>
                <w:lang w:eastAsia="en-PH"/>
              </w:rPr>
            </w:pPr>
          </w:p>
          <w:p w14:paraId="404B297D" w14:textId="2480D489" w:rsidR="00294A16" w:rsidRPr="00FE126D" w:rsidRDefault="00B87F68" w:rsidP="00741D21">
            <w:pPr>
              <w:widowControl w:val="0"/>
              <w:rPr>
                <w:rFonts w:ascii="Verdana" w:hAnsi="Verdana" w:cs="Helvetica"/>
                <w:sz w:val="24"/>
                <w:szCs w:val="24"/>
                <w:lang w:eastAsia="en-PH"/>
              </w:rPr>
            </w:pPr>
            <w:r>
              <w:rPr>
                <w:rFonts w:ascii="Verdana" w:hAnsi="Verdana" w:cs="Helvetica"/>
                <w:b/>
                <w:sz w:val="24"/>
                <w:szCs w:val="24"/>
                <w:lang w:eastAsia="en-PH"/>
              </w:rPr>
              <w:fldChar w:fldCharType="begin">
                <w:ffData>
                  <w:name w:val="Text14"/>
                  <w:enabled/>
                  <w:calcOnExit w:val="0"/>
                  <w:textInput>
                    <w:default w:val="Richard J. Nethercott"/>
                  </w:textInput>
                </w:ffData>
              </w:fldChar>
            </w:r>
            <w:bookmarkStart w:id="29" w:name="Text14"/>
            <w:r>
              <w:rPr>
                <w:rFonts w:ascii="Verdana" w:hAnsi="Verdana" w:cs="Helvetica"/>
                <w:b/>
                <w:sz w:val="24"/>
                <w:szCs w:val="24"/>
                <w:lang w:eastAsia="en-PH"/>
              </w:rPr>
              <w:instrText xml:space="preserve"> FORMTEXT </w:instrText>
            </w:r>
            <w:r>
              <w:rPr>
                <w:rFonts w:ascii="Verdana" w:hAnsi="Verdana" w:cs="Helvetica"/>
                <w:b/>
                <w:sz w:val="24"/>
                <w:szCs w:val="24"/>
                <w:lang w:eastAsia="en-PH"/>
              </w:rPr>
            </w:r>
            <w:r>
              <w:rPr>
                <w:rFonts w:ascii="Verdana" w:hAnsi="Verdana" w:cs="Helvetica"/>
                <w:b/>
                <w:sz w:val="24"/>
                <w:szCs w:val="24"/>
                <w:lang w:eastAsia="en-PH"/>
              </w:rPr>
              <w:fldChar w:fldCharType="separate"/>
            </w:r>
            <w:r w:rsidR="00686DF3">
              <w:rPr>
                <w:rFonts w:ascii="Verdana" w:hAnsi="Verdana" w:cs="Helvetica"/>
                <w:b/>
                <w:noProof/>
                <w:sz w:val="24"/>
                <w:szCs w:val="24"/>
                <w:lang w:eastAsia="en-PH"/>
              </w:rPr>
              <w:t>RICHARD J. NETHERCOTT</w:t>
            </w:r>
            <w:r>
              <w:rPr>
                <w:rFonts w:ascii="Verdana" w:hAnsi="Verdana" w:cs="Helvetica"/>
                <w:b/>
                <w:sz w:val="24"/>
                <w:szCs w:val="24"/>
                <w:lang w:eastAsia="en-PH"/>
              </w:rPr>
              <w:fldChar w:fldCharType="end"/>
            </w:r>
            <w:bookmarkEnd w:id="29"/>
          </w:p>
          <w:p w14:paraId="1E838112" w14:textId="77777777" w:rsidR="00294A16" w:rsidRPr="00FE126D" w:rsidRDefault="00294A16" w:rsidP="00741D21">
            <w:pPr>
              <w:widowControl w:val="0"/>
              <w:rPr>
                <w:rFonts w:ascii="Verdana" w:hAnsi="Verdana" w:cs="Helvetica"/>
                <w:sz w:val="24"/>
                <w:szCs w:val="24"/>
                <w:lang w:eastAsia="en-PH"/>
              </w:rPr>
            </w:pPr>
            <w:r w:rsidRPr="00FE126D">
              <w:rPr>
                <w:rFonts w:ascii="Verdana" w:hAnsi="Verdana" w:cs="Helvetica"/>
                <w:sz w:val="24"/>
                <w:szCs w:val="24"/>
                <w:lang w:eastAsia="en-PH"/>
              </w:rPr>
              <w:t>President</w:t>
            </w:r>
          </w:p>
          <w:p w14:paraId="35FB4F27" w14:textId="746F3F68" w:rsidR="00294A16" w:rsidRPr="00FE126D" w:rsidRDefault="00294A16" w:rsidP="00741D21">
            <w:pPr>
              <w:widowControl w:val="0"/>
              <w:rPr>
                <w:rFonts w:ascii="Verdana" w:hAnsi="Verdana" w:cs="Helvetica"/>
                <w:sz w:val="24"/>
                <w:szCs w:val="24"/>
                <w:lang w:eastAsia="en-PH"/>
              </w:rPr>
            </w:pPr>
            <w:r w:rsidRPr="00FE126D">
              <w:rPr>
                <w:rFonts w:ascii="Verdana" w:hAnsi="Verdana" w:cs="Helvetica"/>
                <w:sz w:val="24"/>
                <w:szCs w:val="24"/>
                <w:lang w:eastAsia="en-PH"/>
              </w:rPr>
              <w:t>Independent Electricity Market Operator of the Philippines Inc.</w:t>
            </w:r>
          </w:p>
          <w:p w14:paraId="05186D2E" w14:textId="77777777" w:rsidR="00294A16" w:rsidRPr="00FE126D" w:rsidRDefault="00294A16" w:rsidP="00741D21">
            <w:pPr>
              <w:widowControl w:val="0"/>
              <w:rPr>
                <w:rFonts w:ascii="Verdana" w:hAnsi="Verdana" w:cs="Helvetica"/>
                <w:sz w:val="24"/>
                <w:szCs w:val="24"/>
                <w:lang w:eastAsia="en-PH"/>
              </w:rPr>
            </w:pPr>
            <w:r w:rsidRPr="00FE126D">
              <w:rPr>
                <w:rFonts w:ascii="Verdana" w:hAnsi="Verdana" w:cs="Helvetica"/>
                <w:sz w:val="24"/>
                <w:szCs w:val="24"/>
                <w:lang w:eastAsia="en-PH"/>
              </w:rPr>
              <w:t>Date Signed ____________________</w:t>
            </w:r>
          </w:p>
        </w:tc>
      </w:tr>
      <w:tr w:rsidR="00294A16" w:rsidRPr="00FE126D" w14:paraId="28718EC6" w14:textId="77777777" w:rsidTr="00741D21">
        <w:tc>
          <w:tcPr>
            <w:tcW w:w="9350" w:type="dxa"/>
            <w:gridSpan w:val="2"/>
          </w:tcPr>
          <w:p w14:paraId="33076B87" w14:textId="77777777" w:rsidR="00294A16" w:rsidRPr="00FE126D" w:rsidRDefault="00294A16" w:rsidP="00294A16">
            <w:pPr>
              <w:widowControl w:val="0"/>
              <w:jc w:val="center"/>
              <w:rPr>
                <w:rFonts w:ascii="Verdana" w:hAnsi="Verdana" w:cs="Helvetica"/>
                <w:sz w:val="24"/>
                <w:szCs w:val="24"/>
                <w:lang w:eastAsia="en-PH"/>
              </w:rPr>
            </w:pPr>
          </w:p>
          <w:p w14:paraId="3EB4EABE" w14:textId="77777777" w:rsidR="00294A16" w:rsidRPr="00FE126D" w:rsidRDefault="00294A16" w:rsidP="00294A16">
            <w:pPr>
              <w:widowControl w:val="0"/>
              <w:jc w:val="center"/>
              <w:rPr>
                <w:rFonts w:ascii="Verdana" w:hAnsi="Verdana" w:cs="Helvetica"/>
                <w:sz w:val="24"/>
                <w:szCs w:val="24"/>
                <w:lang w:eastAsia="en-PH"/>
              </w:rPr>
            </w:pPr>
          </w:p>
          <w:p w14:paraId="3D9E468D" w14:textId="77777777" w:rsidR="00294A16" w:rsidRPr="00FE126D" w:rsidRDefault="00294A16" w:rsidP="00294A16">
            <w:pPr>
              <w:widowControl w:val="0"/>
              <w:jc w:val="center"/>
              <w:rPr>
                <w:rFonts w:ascii="Verdana" w:hAnsi="Verdana" w:cs="Helvetica"/>
                <w:sz w:val="24"/>
                <w:szCs w:val="24"/>
                <w:lang w:eastAsia="en-PH"/>
              </w:rPr>
            </w:pPr>
          </w:p>
          <w:p w14:paraId="7C056CA8" w14:textId="77777777" w:rsidR="00294A16" w:rsidRPr="00FE126D" w:rsidRDefault="00294A16" w:rsidP="00294A16">
            <w:pPr>
              <w:widowControl w:val="0"/>
              <w:jc w:val="center"/>
              <w:rPr>
                <w:rFonts w:ascii="Verdana" w:hAnsi="Verdana" w:cs="Helvetica"/>
                <w:sz w:val="24"/>
                <w:szCs w:val="24"/>
                <w:lang w:eastAsia="en-PH"/>
              </w:rPr>
            </w:pPr>
          </w:p>
          <w:p w14:paraId="77265646" w14:textId="6D24E330" w:rsidR="00294A16" w:rsidRPr="00FE126D" w:rsidRDefault="00EF43BD" w:rsidP="00294A16">
            <w:pPr>
              <w:widowControl w:val="0"/>
              <w:jc w:val="center"/>
              <w:rPr>
                <w:rFonts w:ascii="Verdana" w:hAnsi="Verdana" w:cs="Helvetica"/>
                <w:sz w:val="24"/>
                <w:szCs w:val="24"/>
                <w:lang w:eastAsia="en-PH"/>
              </w:rPr>
            </w:pPr>
            <w:r>
              <w:rPr>
                <w:rFonts w:ascii="Verdana" w:hAnsi="Verdana" w:cs="Helvetica"/>
                <w:sz w:val="24"/>
                <w:szCs w:val="24"/>
                <w:lang w:eastAsia="en-PH"/>
              </w:rPr>
              <w:fldChar w:fldCharType="begin">
                <w:ffData>
                  <w:name w:val="Text19"/>
                  <w:enabled/>
                  <w:calcOnExit w:val="0"/>
                  <w:textInput>
                    <w:default w:val="(Name)"/>
                  </w:textInput>
                </w:ffData>
              </w:fldChar>
            </w:r>
            <w:bookmarkStart w:id="30" w:name="Text19"/>
            <w:r>
              <w:rPr>
                <w:rFonts w:ascii="Verdana" w:hAnsi="Verdana" w:cs="Helvetica"/>
                <w:sz w:val="24"/>
                <w:szCs w:val="24"/>
                <w:lang w:eastAsia="en-PH"/>
              </w:rPr>
              <w:instrText xml:space="preserve"> FORMTEXT </w:instrText>
            </w:r>
            <w:r>
              <w:rPr>
                <w:rFonts w:ascii="Verdana" w:hAnsi="Verdana" w:cs="Helvetica"/>
                <w:sz w:val="24"/>
                <w:szCs w:val="24"/>
                <w:lang w:eastAsia="en-PH"/>
              </w:rPr>
            </w:r>
            <w:r>
              <w:rPr>
                <w:rFonts w:ascii="Verdana" w:hAnsi="Verdana" w:cs="Helvetica"/>
                <w:sz w:val="24"/>
                <w:szCs w:val="24"/>
                <w:lang w:eastAsia="en-PH"/>
              </w:rPr>
              <w:fldChar w:fldCharType="separate"/>
            </w:r>
            <w:r>
              <w:rPr>
                <w:rFonts w:ascii="Verdana" w:hAnsi="Verdana" w:cs="Helvetica"/>
                <w:noProof/>
                <w:sz w:val="24"/>
                <w:szCs w:val="24"/>
                <w:lang w:eastAsia="en-PH"/>
              </w:rPr>
              <w:t>(Name)</w:t>
            </w:r>
            <w:r>
              <w:rPr>
                <w:rFonts w:ascii="Verdana" w:hAnsi="Verdana" w:cs="Helvetica"/>
                <w:sz w:val="24"/>
                <w:szCs w:val="24"/>
                <w:lang w:eastAsia="en-PH"/>
              </w:rPr>
              <w:fldChar w:fldCharType="end"/>
            </w:r>
            <w:bookmarkEnd w:id="30"/>
          </w:p>
          <w:p w14:paraId="14C8B557" w14:textId="1F8D83D3" w:rsidR="00294A16" w:rsidRPr="00FE126D" w:rsidRDefault="00EF43BD" w:rsidP="00294A16">
            <w:pPr>
              <w:widowControl w:val="0"/>
              <w:jc w:val="center"/>
              <w:rPr>
                <w:rFonts w:ascii="Verdana" w:hAnsi="Verdana" w:cs="Helvetica"/>
                <w:sz w:val="24"/>
                <w:szCs w:val="24"/>
                <w:lang w:eastAsia="en-PH"/>
              </w:rPr>
            </w:pPr>
            <w:r>
              <w:rPr>
                <w:rFonts w:ascii="Verdana" w:hAnsi="Verdana" w:cs="Helvetica"/>
                <w:sz w:val="24"/>
                <w:szCs w:val="24"/>
                <w:lang w:eastAsia="en-PH"/>
              </w:rPr>
              <w:fldChar w:fldCharType="begin">
                <w:ffData>
                  <w:name w:val="Text20"/>
                  <w:enabled/>
                  <w:calcOnExit w:val="0"/>
                  <w:textInput>
                    <w:default w:val="(Position)"/>
                  </w:textInput>
                </w:ffData>
              </w:fldChar>
            </w:r>
            <w:bookmarkStart w:id="31" w:name="Text20"/>
            <w:r>
              <w:rPr>
                <w:rFonts w:ascii="Verdana" w:hAnsi="Verdana" w:cs="Helvetica"/>
                <w:sz w:val="24"/>
                <w:szCs w:val="24"/>
                <w:lang w:eastAsia="en-PH"/>
              </w:rPr>
              <w:instrText xml:space="preserve"> FORMTEXT </w:instrText>
            </w:r>
            <w:r>
              <w:rPr>
                <w:rFonts w:ascii="Verdana" w:hAnsi="Verdana" w:cs="Helvetica"/>
                <w:sz w:val="24"/>
                <w:szCs w:val="24"/>
                <w:lang w:eastAsia="en-PH"/>
              </w:rPr>
            </w:r>
            <w:r>
              <w:rPr>
                <w:rFonts w:ascii="Verdana" w:hAnsi="Verdana" w:cs="Helvetica"/>
                <w:sz w:val="24"/>
                <w:szCs w:val="24"/>
                <w:lang w:eastAsia="en-PH"/>
              </w:rPr>
              <w:fldChar w:fldCharType="separate"/>
            </w:r>
            <w:r>
              <w:rPr>
                <w:rFonts w:ascii="Verdana" w:hAnsi="Verdana" w:cs="Helvetica"/>
                <w:noProof/>
                <w:sz w:val="24"/>
                <w:szCs w:val="24"/>
                <w:lang w:eastAsia="en-PH"/>
              </w:rPr>
              <w:t>(Position)</w:t>
            </w:r>
            <w:r>
              <w:rPr>
                <w:rFonts w:ascii="Verdana" w:hAnsi="Verdana" w:cs="Helvetica"/>
                <w:sz w:val="24"/>
                <w:szCs w:val="24"/>
                <w:lang w:eastAsia="en-PH"/>
              </w:rPr>
              <w:fldChar w:fldCharType="end"/>
            </w:r>
            <w:bookmarkEnd w:id="31"/>
          </w:p>
          <w:p w14:paraId="72E19275" w14:textId="00FE1797" w:rsidR="00294A16" w:rsidRPr="00FE126D" w:rsidRDefault="00EF43BD" w:rsidP="00294A16">
            <w:pPr>
              <w:widowControl w:val="0"/>
              <w:jc w:val="center"/>
              <w:rPr>
                <w:rFonts w:ascii="Verdana" w:hAnsi="Verdana" w:cs="Helvetica"/>
                <w:sz w:val="24"/>
                <w:szCs w:val="24"/>
                <w:lang w:eastAsia="en-PH"/>
              </w:rPr>
            </w:pPr>
            <w:r>
              <w:rPr>
                <w:rFonts w:ascii="Verdana" w:hAnsi="Verdana" w:cs="Helvetica"/>
                <w:sz w:val="24"/>
                <w:szCs w:val="24"/>
                <w:lang w:eastAsia="en-PH"/>
              </w:rPr>
              <w:fldChar w:fldCharType="begin">
                <w:ffData>
                  <w:name w:val="Text21"/>
                  <w:enabled/>
                  <w:calcOnExit w:val="0"/>
                  <w:textInput>
                    <w:default w:val="(Company)"/>
                  </w:textInput>
                </w:ffData>
              </w:fldChar>
            </w:r>
            <w:bookmarkStart w:id="32" w:name="Text21"/>
            <w:r>
              <w:rPr>
                <w:rFonts w:ascii="Verdana" w:hAnsi="Verdana" w:cs="Helvetica"/>
                <w:sz w:val="24"/>
                <w:szCs w:val="24"/>
                <w:lang w:eastAsia="en-PH"/>
              </w:rPr>
              <w:instrText xml:space="preserve"> FORMTEXT </w:instrText>
            </w:r>
            <w:r>
              <w:rPr>
                <w:rFonts w:ascii="Verdana" w:hAnsi="Verdana" w:cs="Helvetica"/>
                <w:sz w:val="24"/>
                <w:szCs w:val="24"/>
                <w:lang w:eastAsia="en-PH"/>
              </w:rPr>
            </w:r>
            <w:r>
              <w:rPr>
                <w:rFonts w:ascii="Verdana" w:hAnsi="Verdana" w:cs="Helvetica"/>
                <w:sz w:val="24"/>
                <w:szCs w:val="24"/>
                <w:lang w:eastAsia="en-PH"/>
              </w:rPr>
              <w:fldChar w:fldCharType="separate"/>
            </w:r>
            <w:r>
              <w:rPr>
                <w:rFonts w:ascii="Verdana" w:hAnsi="Verdana" w:cs="Helvetica"/>
                <w:noProof/>
                <w:sz w:val="24"/>
                <w:szCs w:val="24"/>
                <w:lang w:eastAsia="en-PH"/>
              </w:rPr>
              <w:t>(Company)</w:t>
            </w:r>
            <w:r>
              <w:rPr>
                <w:rFonts w:ascii="Verdana" w:hAnsi="Verdana" w:cs="Helvetica"/>
                <w:sz w:val="24"/>
                <w:szCs w:val="24"/>
                <w:lang w:eastAsia="en-PH"/>
              </w:rPr>
              <w:fldChar w:fldCharType="end"/>
            </w:r>
            <w:bookmarkEnd w:id="32"/>
          </w:p>
          <w:p w14:paraId="52BC9A20" w14:textId="45079E99" w:rsidR="00294A16" w:rsidRPr="00FE126D" w:rsidRDefault="00294A16" w:rsidP="00EF43BD">
            <w:pPr>
              <w:widowControl w:val="0"/>
              <w:jc w:val="center"/>
              <w:rPr>
                <w:rFonts w:ascii="Verdana" w:hAnsi="Verdana" w:cs="Helvetica"/>
                <w:sz w:val="24"/>
                <w:szCs w:val="24"/>
                <w:lang w:eastAsia="en-PH"/>
              </w:rPr>
            </w:pPr>
            <w:r w:rsidRPr="00FE126D">
              <w:rPr>
                <w:rFonts w:ascii="Verdana" w:hAnsi="Verdana" w:cs="Helvetica"/>
                <w:sz w:val="24"/>
                <w:szCs w:val="24"/>
                <w:lang w:eastAsia="en-PH"/>
              </w:rPr>
              <w:t xml:space="preserve">Date Signed </w:t>
            </w:r>
            <w:r w:rsidR="00EF43BD">
              <w:rPr>
                <w:rFonts w:ascii="Verdana" w:hAnsi="Verdana" w:cs="Helvetica"/>
                <w:sz w:val="24"/>
                <w:szCs w:val="24"/>
                <w:u w:val="single"/>
                <w:lang w:eastAsia="en-PH"/>
              </w:rPr>
              <w:fldChar w:fldCharType="begin">
                <w:ffData>
                  <w:name w:val="Text22"/>
                  <w:enabled/>
                  <w:calcOnExit w:val="0"/>
                  <w:textInput>
                    <w:default w:val="_______________________"/>
                  </w:textInput>
                </w:ffData>
              </w:fldChar>
            </w:r>
            <w:bookmarkStart w:id="33" w:name="Text22"/>
            <w:r w:rsidR="00EF43BD">
              <w:rPr>
                <w:rFonts w:ascii="Verdana" w:hAnsi="Verdana" w:cs="Helvetica"/>
                <w:sz w:val="24"/>
                <w:szCs w:val="24"/>
                <w:u w:val="single"/>
                <w:lang w:eastAsia="en-PH"/>
              </w:rPr>
              <w:instrText xml:space="preserve"> FORMTEXT </w:instrText>
            </w:r>
            <w:r w:rsidR="00EF43BD">
              <w:rPr>
                <w:rFonts w:ascii="Verdana" w:hAnsi="Verdana" w:cs="Helvetica"/>
                <w:sz w:val="24"/>
                <w:szCs w:val="24"/>
                <w:u w:val="single"/>
                <w:lang w:eastAsia="en-PH"/>
              </w:rPr>
            </w:r>
            <w:r w:rsidR="00EF43BD">
              <w:rPr>
                <w:rFonts w:ascii="Verdana" w:hAnsi="Verdana" w:cs="Helvetica"/>
                <w:sz w:val="24"/>
                <w:szCs w:val="24"/>
                <w:u w:val="single"/>
                <w:lang w:eastAsia="en-PH"/>
              </w:rPr>
              <w:fldChar w:fldCharType="separate"/>
            </w:r>
            <w:r w:rsidR="00EF43BD">
              <w:rPr>
                <w:rFonts w:ascii="Verdana" w:hAnsi="Verdana" w:cs="Helvetica"/>
                <w:noProof/>
                <w:sz w:val="24"/>
                <w:szCs w:val="24"/>
                <w:u w:val="single"/>
                <w:lang w:eastAsia="en-PH"/>
              </w:rPr>
              <w:t>_______________________</w:t>
            </w:r>
            <w:r w:rsidR="00EF43BD">
              <w:rPr>
                <w:rFonts w:ascii="Verdana" w:hAnsi="Verdana" w:cs="Helvetica"/>
                <w:sz w:val="24"/>
                <w:szCs w:val="24"/>
                <w:u w:val="single"/>
                <w:lang w:eastAsia="en-PH"/>
              </w:rPr>
              <w:fldChar w:fldCharType="end"/>
            </w:r>
            <w:bookmarkEnd w:id="33"/>
          </w:p>
        </w:tc>
      </w:tr>
    </w:tbl>
    <w:p w14:paraId="277F10E8" w14:textId="77777777" w:rsidR="00294A16" w:rsidRPr="00FE126D" w:rsidRDefault="00294A16" w:rsidP="00294A16">
      <w:pPr>
        <w:jc w:val="center"/>
        <w:rPr>
          <w:rFonts w:ascii="Verdana" w:hAnsi="Verdana" w:cs="Helvetica"/>
          <w:sz w:val="24"/>
          <w:szCs w:val="24"/>
          <w:lang w:eastAsia="en-PH"/>
        </w:rPr>
      </w:pPr>
    </w:p>
    <w:p w14:paraId="50B858FD" w14:textId="77777777" w:rsidR="00294A16" w:rsidRPr="00FE126D" w:rsidRDefault="00294A16" w:rsidP="00294A16">
      <w:pPr>
        <w:rPr>
          <w:rFonts w:ascii="Verdana" w:hAnsi="Verdana" w:cs="Helvetica"/>
          <w:sz w:val="24"/>
          <w:szCs w:val="24"/>
          <w:lang w:eastAsia="en-PH"/>
        </w:rPr>
      </w:pPr>
    </w:p>
    <w:p w14:paraId="4B3AD167" w14:textId="77777777" w:rsidR="00294A16" w:rsidRPr="00FE126D" w:rsidRDefault="00294A16" w:rsidP="00294A16">
      <w:pPr>
        <w:jc w:val="both"/>
        <w:rPr>
          <w:rFonts w:ascii="Verdana" w:hAnsi="Verdana" w:cs="Helvetica"/>
        </w:rPr>
      </w:pPr>
    </w:p>
    <w:p w14:paraId="2A80410C" w14:textId="77777777" w:rsidR="00294A16" w:rsidRPr="00FE126D" w:rsidRDefault="00294A16" w:rsidP="00294A16">
      <w:pPr>
        <w:rPr>
          <w:rFonts w:ascii="Verdana" w:hAnsi="Verdana" w:cs="Helvetica"/>
          <w:b/>
          <w:i/>
        </w:rPr>
      </w:pPr>
      <w:r w:rsidRPr="00FE126D">
        <w:rPr>
          <w:rFonts w:ascii="Verdana" w:hAnsi="Verdana" w:cs="Helvetica"/>
          <w:b/>
          <w:i/>
        </w:rPr>
        <w:t>Signed in the Presence of:</w:t>
      </w:r>
    </w:p>
    <w:p w14:paraId="154C4107" w14:textId="77777777" w:rsidR="00294A16" w:rsidRPr="00FE126D" w:rsidRDefault="00294A16" w:rsidP="00294A16">
      <w:pPr>
        <w:jc w:val="both"/>
        <w:rPr>
          <w:rFonts w:ascii="Verdana" w:hAnsi="Verdana" w:cs="Helvetica"/>
        </w:rPr>
      </w:pPr>
    </w:p>
    <w:p w14:paraId="296770F4" w14:textId="77777777" w:rsidR="00294A16" w:rsidRPr="00FE126D" w:rsidRDefault="00294A16" w:rsidP="00294A16">
      <w:pPr>
        <w:jc w:val="both"/>
        <w:rPr>
          <w:rFonts w:ascii="Verdana" w:hAnsi="Verdana" w:cs="Helveti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0"/>
        <w:gridCol w:w="4506"/>
      </w:tblGrid>
      <w:tr w:rsidR="00294A16" w:rsidRPr="00FE126D" w14:paraId="1EA81E31" w14:textId="77777777" w:rsidTr="00741D21">
        <w:tc>
          <w:tcPr>
            <w:tcW w:w="4675" w:type="dxa"/>
          </w:tcPr>
          <w:p w14:paraId="0064F817" w14:textId="28D4C023" w:rsidR="00294A16" w:rsidRPr="00FE126D" w:rsidRDefault="00294A16" w:rsidP="00741D21">
            <w:pPr>
              <w:widowControl w:val="0"/>
              <w:rPr>
                <w:rFonts w:ascii="Verdana" w:hAnsi="Verdana" w:cs="Helvetica"/>
                <w:b/>
                <w:sz w:val="24"/>
                <w:szCs w:val="24"/>
                <w:lang w:eastAsia="en-PH"/>
              </w:rPr>
            </w:pPr>
            <w:r w:rsidRPr="00FE126D">
              <w:rPr>
                <w:rFonts w:ascii="Verdana" w:hAnsi="Verdana" w:cs="Helvetica"/>
                <w:b/>
                <w:sz w:val="24"/>
                <w:szCs w:val="24"/>
                <w:lang w:eastAsia="en-PH"/>
              </w:rPr>
              <w:t xml:space="preserve">Philippine Electricity Market Corporation </w:t>
            </w:r>
          </w:p>
          <w:p w14:paraId="3C8E4DB7" w14:textId="77777777" w:rsidR="00294A16" w:rsidRPr="00FE126D" w:rsidRDefault="00294A16" w:rsidP="00741D21">
            <w:pPr>
              <w:widowControl w:val="0"/>
              <w:rPr>
                <w:rFonts w:ascii="Verdana" w:hAnsi="Verdana" w:cs="Helvetica"/>
                <w:b/>
                <w:sz w:val="24"/>
                <w:szCs w:val="24"/>
                <w:lang w:eastAsia="en-PH"/>
              </w:rPr>
            </w:pPr>
          </w:p>
          <w:p w14:paraId="3A484AA3" w14:textId="719F28B9" w:rsidR="00294A16" w:rsidRDefault="00294A16" w:rsidP="00741D21">
            <w:pPr>
              <w:widowControl w:val="0"/>
              <w:rPr>
                <w:rFonts w:ascii="Verdana" w:hAnsi="Verdana" w:cs="Helvetica"/>
                <w:sz w:val="24"/>
                <w:szCs w:val="24"/>
                <w:lang w:eastAsia="en-PH"/>
              </w:rPr>
            </w:pPr>
          </w:p>
          <w:p w14:paraId="01EA2371" w14:textId="77777777" w:rsidR="00B87F68" w:rsidRPr="00FE126D" w:rsidRDefault="00B87F68" w:rsidP="00741D21">
            <w:pPr>
              <w:widowControl w:val="0"/>
              <w:rPr>
                <w:rFonts w:ascii="Verdana" w:hAnsi="Verdana" w:cs="Helvetica"/>
                <w:sz w:val="24"/>
                <w:szCs w:val="24"/>
                <w:lang w:eastAsia="en-PH"/>
              </w:rPr>
            </w:pPr>
          </w:p>
          <w:p w14:paraId="02641953" w14:textId="77777777" w:rsidR="00294A16" w:rsidRPr="00FE126D" w:rsidRDefault="00294A16" w:rsidP="00741D21">
            <w:pPr>
              <w:widowControl w:val="0"/>
              <w:rPr>
                <w:rFonts w:ascii="Verdana" w:hAnsi="Verdana" w:cs="Helvetica"/>
                <w:sz w:val="24"/>
                <w:szCs w:val="24"/>
                <w:lang w:eastAsia="en-PH"/>
              </w:rPr>
            </w:pPr>
          </w:p>
          <w:p w14:paraId="3ED477E0" w14:textId="77777777" w:rsidR="008B2194" w:rsidRPr="00360331" w:rsidRDefault="008B2194" w:rsidP="008B2194">
            <w:pPr>
              <w:widowControl w:val="0"/>
              <w:jc w:val="both"/>
              <w:rPr>
                <w:rFonts w:ascii="Verdana" w:hAnsi="Verdana" w:cs="Helvetica"/>
                <w:sz w:val="24"/>
                <w:szCs w:val="24"/>
                <w:lang w:eastAsia="en-PH"/>
              </w:rPr>
            </w:pPr>
            <w:r w:rsidRPr="00360331">
              <w:rPr>
                <w:rFonts w:ascii="Verdana" w:hAnsi="Verdana" w:cs="Helvetica"/>
                <w:sz w:val="24"/>
                <w:szCs w:val="24"/>
                <w:lang w:eastAsia="en-PH"/>
              </w:rPr>
              <w:t>Name</w:t>
            </w:r>
            <w:r>
              <w:rPr>
                <w:rFonts w:ascii="Verdana" w:hAnsi="Verdana" w:cs="Helvetica"/>
                <w:sz w:val="24"/>
                <w:szCs w:val="24"/>
                <w:lang w:eastAsia="en-PH"/>
              </w:rPr>
              <w:t xml:space="preserve"> </w:t>
            </w:r>
            <w:r w:rsidRPr="008D276B">
              <w:rPr>
                <w:rFonts w:ascii="Verdana" w:hAnsi="Verdana" w:cs="Helvetica"/>
                <w:b/>
                <w:sz w:val="20"/>
                <w:szCs w:val="18"/>
                <w:lang w:eastAsia="en-PH"/>
              </w:rPr>
              <w:t>CERISE M. CABACTULAN</w:t>
            </w:r>
          </w:p>
          <w:p w14:paraId="1A7741D5" w14:textId="372537F7" w:rsidR="00294A16" w:rsidRPr="00FE126D" w:rsidRDefault="008B2194" w:rsidP="008B2194">
            <w:pPr>
              <w:widowControl w:val="0"/>
              <w:jc w:val="both"/>
              <w:rPr>
                <w:rFonts w:ascii="Verdana" w:hAnsi="Verdana" w:cs="Helvetica"/>
                <w:sz w:val="24"/>
                <w:szCs w:val="24"/>
                <w:lang w:eastAsia="en-PH"/>
              </w:rPr>
            </w:pPr>
            <w:r w:rsidRPr="00360331">
              <w:rPr>
                <w:rFonts w:ascii="Verdana" w:hAnsi="Verdana" w:cs="Helvetica"/>
                <w:sz w:val="24"/>
                <w:szCs w:val="24"/>
                <w:lang w:eastAsia="en-PH"/>
              </w:rPr>
              <w:t>Position</w:t>
            </w:r>
            <w:r>
              <w:rPr>
                <w:rFonts w:ascii="Verdana" w:hAnsi="Verdana" w:cs="Helvetica"/>
                <w:sz w:val="24"/>
                <w:szCs w:val="24"/>
                <w:lang w:eastAsia="en-PH"/>
              </w:rPr>
              <w:t xml:space="preserve"> </w:t>
            </w:r>
            <w:r w:rsidR="000105F3" w:rsidRPr="000105F3">
              <w:rPr>
                <w:rFonts w:ascii="Verdana" w:hAnsi="Verdana" w:cs="Helvetica"/>
                <w:b/>
                <w:sz w:val="18"/>
                <w:szCs w:val="10"/>
                <w:lang w:eastAsia="en-PH"/>
              </w:rPr>
              <w:t>SENIOR MANAGER, CORPORATE COMMUNICATIONS</w:t>
            </w:r>
          </w:p>
        </w:tc>
        <w:tc>
          <w:tcPr>
            <w:tcW w:w="4675" w:type="dxa"/>
          </w:tcPr>
          <w:p w14:paraId="6C25454B" w14:textId="56A0516E" w:rsidR="00294A16" w:rsidRPr="00FE126D" w:rsidRDefault="00294A16" w:rsidP="00741D21">
            <w:pPr>
              <w:widowControl w:val="0"/>
              <w:rPr>
                <w:rFonts w:ascii="Verdana" w:hAnsi="Verdana" w:cs="Helvetica"/>
                <w:sz w:val="24"/>
                <w:szCs w:val="24"/>
                <w:lang w:eastAsia="en-PH"/>
              </w:rPr>
            </w:pPr>
            <w:r w:rsidRPr="00FE126D">
              <w:rPr>
                <w:rFonts w:ascii="Verdana" w:hAnsi="Verdana" w:cs="Helvetica"/>
                <w:b/>
                <w:sz w:val="24"/>
                <w:szCs w:val="24"/>
                <w:lang w:eastAsia="en-PH"/>
              </w:rPr>
              <w:t>Independent Electricity Market Operator of the Philippines Inc</w:t>
            </w:r>
            <w:r w:rsidRPr="00FE126D">
              <w:rPr>
                <w:rFonts w:ascii="Verdana" w:hAnsi="Verdana" w:cs="Helvetica"/>
                <w:sz w:val="24"/>
                <w:szCs w:val="24"/>
                <w:lang w:eastAsia="en-PH"/>
              </w:rPr>
              <w:t>.</w:t>
            </w:r>
          </w:p>
          <w:p w14:paraId="6CE041EF" w14:textId="77777777" w:rsidR="00294A16" w:rsidRPr="00FE126D" w:rsidRDefault="00294A16" w:rsidP="00741D21">
            <w:pPr>
              <w:widowControl w:val="0"/>
              <w:rPr>
                <w:rFonts w:ascii="Verdana" w:hAnsi="Verdana" w:cs="Helvetica"/>
                <w:sz w:val="24"/>
                <w:szCs w:val="24"/>
                <w:lang w:eastAsia="en-PH"/>
              </w:rPr>
            </w:pPr>
          </w:p>
          <w:p w14:paraId="724E590B" w14:textId="77777777" w:rsidR="00294A16" w:rsidRPr="00FE126D" w:rsidRDefault="00294A16" w:rsidP="00741D21">
            <w:pPr>
              <w:widowControl w:val="0"/>
              <w:rPr>
                <w:rFonts w:ascii="Verdana" w:hAnsi="Verdana" w:cs="Helvetica"/>
                <w:sz w:val="24"/>
                <w:szCs w:val="24"/>
                <w:lang w:eastAsia="en-PH"/>
              </w:rPr>
            </w:pPr>
          </w:p>
          <w:p w14:paraId="42BAF880" w14:textId="77777777" w:rsidR="00294A16" w:rsidRDefault="00294A16" w:rsidP="00741D21">
            <w:pPr>
              <w:widowControl w:val="0"/>
              <w:jc w:val="both"/>
              <w:rPr>
                <w:rFonts w:ascii="Verdana" w:hAnsi="Verdana" w:cs="Helvetica"/>
                <w:sz w:val="24"/>
                <w:szCs w:val="24"/>
                <w:lang w:eastAsia="en-PH"/>
              </w:rPr>
            </w:pPr>
          </w:p>
          <w:p w14:paraId="020FBE05" w14:textId="77777777" w:rsidR="007425F7" w:rsidRPr="00FE126D" w:rsidRDefault="007425F7" w:rsidP="00741D21">
            <w:pPr>
              <w:widowControl w:val="0"/>
              <w:jc w:val="both"/>
              <w:rPr>
                <w:rFonts w:ascii="Verdana" w:hAnsi="Verdana" w:cs="Helvetica"/>
                <w:sz w:val="24"/>
                <w:szCs w:val="24"/>
                <w:lang w:eastAsia="en-PH"/>
              </w:rPr>
            </w:pPr>
          </w:p>
          <w:p w14:paraId="6B8BA1EC" w14:textId="1037CEA5" w:rsidR="00797CEB" w:rsidRPr="00191CC3" w:rsidRDefault="00797CEB" w:rsidP="00797CEB">
            <w:pPr>
              <w:widowControl w:val="0"/>
              <w:jc w:val="both"/>
              <w:rPr>
                <w:rFonts w:ascii="Verdana" w:hAnsi="Verdana" w:cs="Helvetica"/>
                <w:sz w:val="24"/>
                <w:szCs w:val="24"/>
                <w:lang w:eastAsia="en-PH"/>
              </w:rPr>
            </w:pPr>
            <w:r w:rsidRPr="00191CC3">
              <w:rPr>
                <w:rFonts w:ascii="Verdana" w:hAnsi="Verdana" w:cs="Helvetica"/>
                <w:sz w:val="24"/>
                <w:szCs w:val="24"/>
                <w:lang w:eastAsia="en-PH"/>
              </w:rPr>
              <w:t xml:space="preserve">Name </w:t>
            </w:r>
          </w:p>
          <w:p w14:paraId="2E416ABA" w14:textId="5FB7E583" w:rsidR="00294A16" w:rsidRPr="00FE126D" w:rsidRDefault="00797CEB" w:rsidP="00797CEB">
            <w:pPr>
              <w:widowControl w:val="0"/>
              <w:jc w:val="both"/>
              <w:rPr>
                <w:rFonts w:ascii="Verdana" w:hAnsi="Verdana" w:cs="Helvetica"/>
                <w:sz w:val="24"/>
                <w:szCs w:val="24"/>
                <w:lang w:eastAsia="en-PH"/>
              </w:rPr>
            </w:pPr>
            <w:r w:rsidRPr="00191CC3">
              <w:rPr>
                <w:rFonts w:ascii="Verdana" w:hAnsi="Verdana" w:cs="Helvetica"/>
                <w:sz w:val="24"/>
                <w:szCs w:val="24"/>
                <w:lang w:eastAsia="en-PH"/>
              </w:rPr>
              <w:t xml:space="preserve">Position </w:t>
            </w:r>
            <w:r w:rsidR="00FD3A57" w:rsidRPr="00A4362A">
              <w:rPr>
                <w:rFonts w:ascii="Verdana" w:hAnsi="Verdana" w:cs="Helvetica"/>
                <w:b/>
                <w:sz w:val="18"/>
                <w:szCs w:val="32"/>
                <w:lang w:eastAsia="en-PH"/>
              </w:rPr>
              <w:t>MANAGER, REGISTRATION AND STAKEHOLDER SERVICES</w:t>
            </w:r>
          </w:p>
        </w:tc>
      </w:tr>
      <w:tr w:rsidR="00294A16" w:rsidRPr="00FE126D" w14:paraId="76BFB36C" w14:textId="77777777" w:rsidTr="00741D21">
        <w:tc>
          <w:tcPr>
            <w:tcW w:w="9350" w:type="dxa"/>
            <w:gridSpan w:val="2"/>
          </w:tcPr>
          <w:p w14:paraId="329AEF41" w14:textId="77777777" w:rsidR="00294A16" w:rsidRPr="00FE126D" w:rsidRDefault="00294A16" w:rsidP="00294A16">
            <w:pPr>
              <w:widowControl w:val="0"/>
              <w:jc w:val="center"/>
              <w:rPr>
                <w:rFonts w:ascii="Verdana" w:hAnsi="Verdana" w:cs="Helvetica"/>
                <w:sz w:val="24"/>
                <w:szCs w:val="24"/>
                <w:lang w:eastAsia="en-PH"/>
              </w:rPr>
            </w:pPr>
          </w:p>
          <w:p w14:paraId="7CD965F4" w14:textId="77777777" w:rsidR="00294A16" w:rsidRPr="00FE126D" w:rsidRDefault="00294A16" w:rsidP="00294A16">
            <w:pPr>
              <w:widowControl w:val="0"/>
              <w:jc w:val="center"/>
              <w:rPr>
                <w:rFonts w:ascii="Verdana" w:hAnsi="Verdana" w:cs="Helvetica"/>
                <w:sz w:val="24"/>
                <w:szCs w:val="24"/>
                <w:lang w:eastAsia="en-PH"/>
              </w:rPr>
            </w:pPr>
          </w:p>
          <w:p w14:paraId="3B293D93" w14:textId="77777777" w:rsidR="00294A16" w:rsidRPr="00FE126D" w:rsidRDefault="00294A16" w:rsidP="00294A16">
            <w:pPr>
              <w:widowControl w:val="0"/>
              <w:jc w:val="center"/>
              <w:rPr>
                <w:rFonts w:ascii="Verdana" w:hAnsi="Verdana" w:cs="Helvetica"/>
                <w:sz w:val="24"/>
                <w:szCs w:val="24"/>
                <w:lang w:eastAsia="en-PH"/>
              </w:rPr>
            </w:pPr>
          </w:p>
          <w:p w14:paraId="382BF4AA" w14:textId="1C6F4AFC" w:rsidR="00294A16" w:rsidRPr="00FE126D" w:rsidRDefault="00EF43BD" w:rsidP="00294A16">
            <w:pPr>
              <w:widowControl w:val="0"/>
              <w:jc w:val="center"/>
              <w:rPr>
                <w:rFonts w:ascii="Verdana" w:hAnsi="Verdana" w:cs="Helvetica"/>
                <w:b/>
                <w:sz w:val="24"/>
                <w:szCs w:val="24"/>
                <w:lang w:eastAsia="en-PH"/>
              </w:rPr>
            </w:pPr>
            <w:r>
              <w:rPr>
                <w:rFonts w:ascii="Verdana" w:hAnsi="Verdana" w:cs="Helvetica"/>
                <w:b/>
                <w:sz w:val="24"/>
                <w:szCs w:val="24"/>
                <w:lang w:eastAsia="en-PH"/>
              </w:rPr>
              <w:fldChar w:fldCharType="begin">
                <w:ffData>
                  <w:name w:val="Text23"/>
                  <w:enabled/>
                  <w:calcOnExit w:val="0"/>
                  <w:textInput>
                    <w:default w:val="(Company)"/>
                  </w:textInput>
                </w:ffData>
              </w:fldChar>
            </w:r>
            <w:bookmarkStart w:id="34" w:name="Text23"/>
            <w:r>
              <w:rPr>
                <w:rFonts w:ascii="Verdana" w:hAnsi="Verdana" w:cs="Helvetica"/>
                <w:b/>
                <w:sz w:val="24"/>
                <w:szCs w:val="24"/>
                <w:lang w:eastAsia="en-PH"/>
              </w:rPr>
              <w:instrText xml:space="preserve"> FORMTEXT </w:instrText>
            </w:r>
            <w:r>
              <w:rPr>
                <w:rFonts w:ascii="Verdana" w:hAnsi="Verdana" w:cs="Helvetica"/>
                <w:b/>
                <w:sz w:val="24"/>
                <w:szCs w:val="24"/>
                <w:lang w:eastAsia="en-PH"/>
              </w:rPr>
            </w:r>
            <w:r>
              <w:rPr>
                <w:rFonts w:ascii="Verdana" w:hAnsi="Verdana" w:cs="Helvetica"/>
                <w:b/>
                <w:sz w:val="24"/>
                <w:szCs w:val="24"/>
                <w:lang w:eastAsia="en-PH"/>
              </w:rPr>
              <w:fldChar w:fldCharType="separate"/>
            </w:r>
            <w:r>
              <w:rPr>
                <w:rFonts w:ascii="Verdana" w:hAnsi="Verdana" w:cs="Helvetica"/>
                <w:b/>
                <w:noProof/>
                <w:sz w:val="24"/>
                <w:szCs w:val="24"/>
                <w:lang w:eastAsia="en-PH"/>
              </w:rPr>
              <w:t>(Company)</w:t>
            </w:r>
            <w:r>
              <w:rPr>
                <w:rFonts w:ascii="Verdana" w:hAnsi="Verdana" w:cs="Helvetica"/>
                <w:b/>
                <w:sz w:val="24"/>
                <w:szCs w:val="24"/>
                <w:lang w:eastAsia="en-PH"/>
              </w:rPr>
              <w:fldChar w:fldCharType="end"/>
            </w:r>
            <w:bookmarkEnd w:id="34"/>
          </w:p>
          <w:p w14:paraId="0955E372" w14:textId="77777777" w:rsidR="00294A16" w:rsidRPr="00FE126D" w:rsidRDefault="00294A16" w:rsidP="00294A16">
            <w:pPr>
              <w:widowControl w:val="0"/>
              <w:jc w:val="center"/>
              <w:rPr>
                <w:rFonts w:ascii="Verdana" w:hAnsi="Verdana" w:cs="Helvetica"/>
                <w:sz w:val="24"/>
                <w:szCs w:val="24"/>
                <w:lang w:eastAsia="en-PH"/>
              </w:rPr>
            </w:pPr>
          </w:p>
          <w:p w14:paraId="3F033D0B" w14:textId="1B4A3E33" w:rsidR="00294A16" w:rsidRDefault="00294A16" w:rsidP="00294A16">
            <w:pPr>
              <w:widowControl w:val="0"/>
              <w:jc w:val="center"/>
              <w:rPr>
                <w:rFonts w:ascii="Verdana" w:hAnsi="Verdana" w:cs="Helvetica"/>
                <w:sz w:val="24"/>
                <w:szCs w:val="24"/>
                <w:lang w:eastAsia="en-PH"/>
              </w:rPr>
            </w:pPr>
          </w:p>
          <w:p w14:paraId="0A40F47C" w14:textId="77777777" w:rsidR="00B87F68" w:rsidRPr="00FE126D" w:rsidRDefault="00B87F68" w:rsidP="00294A16">
            <w:pPr>
              <w:widowControl w:val="0"/>
              <w:jc w:val="center"/>
              <w:rPr>
                <w:rFonts w:ascii="Verdana" w:hAnsi="Verdana" w:cs="Helvetica"/>
                <w:sz w:val="24"/>
                <w:szCs w:val="24"/>
                <w:lang w:eastAsia="en-PH"/>
              </w:rPr>
            </w:pPr>
          </w:p>
          <w:p w14:paraId="7A49A469" w14:textId="754D3045" w:rsidR="00294A16" w:rsidRPr="00FE126D" w:rsidRDefault="00EF43BD" w:rsidP="00294A16">
            <w:pPr>
              <w:widowControl w:val="0"/>
              <w:jc w:val="center"/>
              <w:rPr>
                <w:rFonts w:ascii="Verdana" w:hAnsi="Verdana" w:cs="Helvetica"/>
                <w:sz w:val="24"/>
                <w:szCs w:val="24"/>
                <w:lang w:eastAsia="en-PH"/>
              </w:rPr>
            </w:pPr>
            <w:r>
              <w:rPr>
                <w:rFonts w:ascii="Verdana" w:hAnsi="Verdana" w:cs="Helvetica"/>
                <w:sz w:val="24"/>
                <w:szCs w:val="24"/>
                <w:lang w:eastAsia="en-PH"/>
              </w:rPr>
              <w:fldChar w:fldCharType="begin">
                <w:ffData>
                  <w:name w:val="Text24"/>
                  <w:enabled/>
                  <w:calcOnExit w:val="0"/>
                  <w:textInput>
                    <w:default w:val="(Name)"/>
                  </w:textInput>
                </w:ffData>
              </w:fldChar>
            </w:r>
            <w:bookmarkStart w:id="35" w:name="Text24"/>
            <w:r>
              <w:rPr>
                <w:rFonts w:ascii="Verdana" w:hAnsi="Verdana" w:cs="Helvetica"/>
                <w:sz w:val="24"/>
                <w:szCs w:val="24"/>
                <w:lang w:eastAsia="en-PH"/>
              </w:rPr>
              <w:instrText xml:space="preserve"> FORMTEXT </w:instrText>
            </w:r>
            <w:r>
              <w:rPr>
                <w:rFonts w:ascii="Verdana" w:hAnsi="Verdana" w:cs="Helvetica"/>
                <w:sz w:val="24"/>
                <w:szCs w:val="24"/>
                <w:lang w:eastAsia="en-PH"/>
              </w:rPr>
            </w:r>
            <w:r>
              <w:rPr>
                <w:rFonts w:ascii="Verdana" w:hAnsi="Verdana" w:cs="Helvetica"/>
                <w:sz w:val="24"/>
                <w:szCs w:val="24"/>
                <w:lang w:eastAsia="en-PH"/>
              </w:rPr>
              <w:fldChar w:fldCharType="separate"/>
            </w:r>
            <w:r>
              <w:rPr>
                <w:rFonts w:ascii="Verdana" w:hAnsi="Verdana" w:cs="Helvetica"/>
                <w:noProof/>
                <w:sz w:val="24"/>
                <w:szCs w:val="24"/>
                <w:lang w:eastAsia="en-PH"/>
              </w:rPr>
              <w:t>(Name)</w:t>
            </w:r>
            <w:r>
              <w:rPr>
                <w:rFonts w:ascii="Verdana" w:hAnsi="Verdana" w:cs="Helvetica"/>
                <w:sz w:val="24"/>
                <w:szCs w:val="24"/>
                <w:lang w:eastAsia="en-PH"/>
              </w:rPr>
              <w:fldChar w:fldCharType="end"/>
            </w:r>
            <w:bookmarkEnd w:id="35"/>
          </w:p>
          <w:p w14:paraId="7635530B" w14:textId="2472DA82" w:rsidR="00294A16" w:rsidRPr="00FE126D" w:rsidRDefault="00EF43BD" w:rsidP="00294A16">
            <w:pPr>
              <w:widowControl w:val="0"/>
              <w:jc w:val="center"/>
              <w:rPr>
                <w:rFonts w:ascii="Verdana" w:hAnsi="Verdana" w:cs="Helvetica"/>
                <w:sz w:val="24"/>
                <w:szCs w:val="24"/>
                <w:lang w:eastAsia="en-PH"/>
              </w:rPr>
            </w:pPr>
            <w:r>
              <w:rPr>
                <w:rFonts w:ascii="Verdana" w:hAnsi="Verdana" w:cs="Helvetica"/>
                <w:sz w:val="24"/>
                <w:szCs w:val="24"/>
                <w:lang w:eastAsia="en-PH"/>
              </w:rPr>
              <w:fldChar w:fldCharType="begin">
                <w:ffData>
                  <w:name w:val="Text25"/>
                  <w:enabled/>
                  <w:calcOnExit w:val="0"/>
                  <w:textInput>
                    <w:default w:val="(Position)"/>
                  </w:textInput>
                </w:ffData>
              </w:fldChar>
            </w:r>
            <w:bookmarkStart w:id="36" w:name="Text25"/>
            <w:r>
              <w:rPr>
                <w:rFonts w:ascii="Verdana" w:hAnsi="Verdana" w:cs="Helvetica"/>
                <w:sz w:val="24"/>
                <w:szCs w:val="24"/>
                <w:lang w:eastAsia="en-PH"/>
              </w:rPr>
              <w:instrText xml:space="preserve"> FORMTEXT </w:instrText>
            </w:r>
            <w:r>
              <w:rPr>
                <w:rFonts w:ascii="Verdana" w:hAnsi="Verdana" w:cs="Helvetica"/>
                <w:sz w:val="24"/>
                <w:szCs w:val="24"/>
                <w:lang w:eastAsia="en-PH"/>
              </w:rPr>
            </w:r>
            <w:r>
              <w:rPr>
                <w:rFonts w:ascii="Verdana" w:hAnsi="Verdana" w:cs="Helvetica"/>
                <w:sz w:val="24"/>
                <w:szCs w:val="24"/>
                <w:lang w:eastAsia="en-PH"/>
              </w:rPr>
              <w:fldChar w:fldCharType="separate"/>
            </w:r>
            <w:r>
              <w:rPr>
                <w:rFonts w:ascii="Verdana" w:hAnsi="Verdana" w:cs="Helvetica"/>
                <w:noProof/>
                <w:sz w:val="24"/>
                <w:szCs w:val="24"/>
                <w:lang w:eastAsia="en-PH"/>
              </w:rPr>
              <w:t>(Position)</w:t>
            </w:r>
            <w:r>
              <w:rPr>
                <w:rFonts w:ascii="Verdana" w:hAnsi="Verdana" w:cs="Helvetica"/>
                <w:sz w:val="24"/>
                <w:szCs w:val="24"/>
                <w:lang w:eastAsia="en-PH"/>
              </w:rPr>
              <w:fldChar w:fldCharType="end"/>
            </w:r>
            <w:bookmarkEnd w:id="36"/>
          </w:p>
        </w:tc>
      </w:tr>
    </w:tbl>
    <w:p w14:paraId="33531BC3" w14:textId="77777777" w:rsidR="00294A16" w:rsidRPr="00FE126D" w:rsidRDefault="00294A16" w:rsidP="00294A16">
      <w:pPr>
        <w:jc w:val="center"/>
        <w:rPr>
          <w:rFonts w:ascii="Verdana" w:hAnsi="Verdana" w:cs="Helvetica"/>
        </w:rPr>
      </w:pPr>
    </w:p>
    <w:p w14:paraId="6CA3E902" w14:textId="77777777" w:rsidR="00B87F68" w:rsidRDefault="00B87F68" w:rsidP="00D1712C">
      <w:pPr>
        <w:jc w:val="both"/>
        <w:rPr>
          <w:rFonts w:ascii="Verdana" w:hAnsi="Verdana" w:cs="Helvetica"/>
        </w:rPr>
      </w:pPr>
    </w:p>
    <w:p w14:paraId="0F611D45" w14:textId="445ADB82" w:rsidR="00073F5A" w:rsidRPr="00FE126D" w:rsidRDefault="00073F5A" w:rsidP="00D1712C">
      <w:pPr>
        <w:jc w:val="both"/>
        <w:rPr>
          <w:rFonts w:ascii="Verdana" w:hAnsi="Verdana" w:cs="Helvetica"/>
        </w:rPr>
      </w:pPr>
      <w:r w:rsidRPr="00FE126D">
        <w:rPr>
          <w:rFonts w:ascii="Verdana" w:hAnsi="Verdana" w:cs="Helvetica"/>
        </w:rPr>
        <w:lastRenderedPageBreak/>
        <w:t>REPUBLIC OF THE PHILIPPINES)</w:t>
      </w:r>
    </w:p>
    <w:p w14:paraId="1BAC8861" w14:textId="4878E4CB" w:rsidR="00073F5A" w:rsidRPr="00FE126D" w:rsidRDefault="00EF43BD" w:rsidP="00D1712C">
      <w:pPr>
        <w:jc w:val="both"/>
        <w:rPr>
          <w:rFonts w:ascii="Verdana" w:hAnsi="Verdana" w:cs="Helvetica"/>
        </w:rPr>
      </w:pPr>
      <w:r>
        <w:rPr>
          <w:rFonts w:ascii="Verdana" w:hAnsi="Verdana" w:cs="Helvetica"/>
          <w:u w:val="single"/>
        </w:rPr>
        <w:fldChar w:fldCharType="begin">
          <w:ffData>
            <w:name w:val="Text26"/>
            <w:enabled/>
            <w:calcOnExit w:val="0"/>
            <w:textInput>
              <w:default w:val="_________________________"/>
            </w:textInput>
          </w:ffData>
        </w:fldChar>
      </w:r>
      <w:bookmarkStart w:id="37" w:name="Text26"/>
      <w:r>
        <w:rPr>
          <w:rFonts w:ascii="Verdana" w:hAnsi="Verdana" w:cs="Helvetica"/>
          <w:u w:val="single"/>
        </w:rPr>
        <w:instrText xml:space="preserve"> FORMTEXT </w:instrText>
      </w:r>
      <w:r>
        <w:rPr>
          <w:rFonts w:ascii="Verdana" w:hAnsi="Verdana" w:cs="Helvetica"/>
          <w:u w:val="single"/>
        </w:rPr>
      </w:r>
      <w:r>
        <w:rPr>
          <w:rFonts w:ascii="Verdana" w:hAnsi="Verdana" w:cs="Helvetica"/>
          <w:u w:val="single"/>
        </w:rPr>
        <w:fldChar w:fldCharType="separate"/>
      </w:r>
      <w:bookmarkStart w:id="38" w:name="_GoBack"/>
      <w:r>
        <w:rPr>
          <w:rFonts w:ascii="Verdana" w:hAnsi="Verdana" w:cs="Helvetica"/>
          <w:noProof/>
          <w:u w:val="single"/>
        </w:rPr>
        <w:t>_________________________</w:t>
      </w:r>
      <w:bookmarkEnd w:id="38"/>
      <w:r>
        <w:rPr>
          <w:rFonts w:ascii="Verdana" w:hAnsi="Verdana" w:cs="Helvetica"/>
          <w:u w:val="single"/>
        </w:rPr>
        <w:fldChar w:fldCharType="end"/>
      </w:r>
      <w:bookmarkEnd w:id="37"/>
      <w:r w:rsidR="00073F5A" w:rsidRPr="00FE126D">
        <w:rPr>
          <w:rFonts w:ascii="Verdana" w:hAnsi="Verdana" w:cs="Helvetica"/>
        </w:rPr>
        <w:t xml:space="preserve">  ) S.S.</w:t>
      </w:r>
    </w:p>
    <w:p w14:paraId="44F8C070" w14:textId="77777777" w:rsidR="00073F5A" w:rsidRPr="00FE126D" w:rsidRDefault="00073F5A" w:rsidP="00D1712C">
      <w:pPr>
        <w:jc w:val="both"/>
        <w:rPr>
          <w:rFonts w:ascii="Verdana" w:hAnsi="Verdana" w:cs="Helvetica"/>
        </w:rPr>
      </w:pPr>
    </w:p>
    <w:p w14:paraId="15FB624E" w14:textId="77777777" w:rsidR="00073F5A" w:rsidRPr="00FE126D" w:rsidRDefault="00073F5A" w:rsidP="00D1712C">
      <w:pPr>
        <w:jc w:val="both"/>
        <w:rPr>
          <w:rFonts w:ascii="Verdana" w:hAnsi="Verdana" w:cs="Helvetica"/>
        </w:rPr>
      </w:pPr>
    </w:p>
    <w:p w14:paraId="67F7071A" w14:textId="204E7B6C" w:rsidR="00073F5A" w:rsidRPr="00FE126D" w:rsidRDefault="00073F5A" w:rsidP="00326D4F">
      <w:pPr>
        <w:jc w:val="center"/>
        <w:rPr>
          <w:rFonts w:ascii="Verdana" w:hAnsi="Verdana" w:cs="Helvetica"/>
          <w:b/>
          <w:bCs/>
        </w:rPr>
      </w:pPr>
      <w:r w:rsidRPr="00FE126D">
        <w:rPr>
          <w:rFonts w:ascii="Verdana" w:hAnsi="Verdana" w:cs="Helvetica"/>
          <w:b/>
          <w:bCs/>
        </w:rPr>
        <w:t>ACKNOWLEDGMENT</w:t>
      </w:r>
      <w:r w:rsidR="00FC1DCD" w:rsidRPr="00FE126D">
        <w:rPr>
          <w:rFonts w:ascii="Verdana" w:hAnsi="Verdana" w:cs="Helvetica"/>
          <w:b/>
          <w:bCs/>
        </w:rPr>
        <w:t xml:space="preserve"> (FOR THE </w:t>
      </w:r>
      <w:r w:rsidR="00294A16" w:rsidRPr="00FE126D">
        <w:rPr>
          <w:rFonts w:ascii="Verdana" w:hAnsi="Verdana" w:cs="Helvetica"/>
          <w:b/>
          <w:bCs/>
        </w:rPr>
        <w:t>COMPANY</w:t>
      </w:r>
      <w:r w:rsidR="00FC1DCD" w:rsidRPr="00FE126D">
        <w:rPr>
          <w:rFonts w:ascii="Verdana" w:hAnsi="Verdana" w:cs="Helvetica"/>
          <w:b/>
          <w:bCs/>
        </w:rPr>
        <w:t>)</w:t>
      </w:r>
    </w:p>
    <w:p w14:paraId="0AD85634" w14:textId="77777777" w:rsidR="00073F5A" w:rsidRPr="00FE126D" w:rsidRDefault="00073F5A" w:rsidP="00D1712C">
      <w:pPr>
        <w:jc w:val="both"/>
        <w:rPr>
          <w:rFonts w:ascii="Verdana" w:hAnsi="Verdana" w:cs="Helvetica"/>
        </w:rPr>
      </w:pPr>
    </w:p>
    <w:p w14:paraId="286FAFA1" w14:textId="3D62DBF9" w:rsidR="00073F5A" w:rsidRPr="00FE126D" w:rsidRDefault="00073F5A" w:rsidP="00D1712C">
      <w:pPr>
        <w:jc w:val="both"/>
        <w:rPr>
          <w:rFonts w:ascii="Verdana" w:hAnsi="Verdana" w:cs="Helvetica"/>
        </w:rPr>
      </w:pPr>
      <w:r w:rsidRPr="00FE126D">
        <w:rPr>
          <w:rFonts w:ascii="Verdana" w:hAnsi="Verdana" w:cs="Helvetica"/>
        </w:rPr>
        <w:t xml:space="preserve">BEFORE ME, a Notary Public for and in </w:t>
      </w:r>
      <w:r w:rsidR="00EF43BD">
        <w:rPr>
          <w:rFonts w:ascii="Verdana" w:hAnsi="Verdana" w:cs="Helvetica"/>
          <w:u w:val="single"/>
        </w:rPr>
        <w:fldChar w:fldCharType="begin">
          <w:ffData>
            <w:name w:val="Text27"/>
            <w:enabled/>
            <w:calcOnExit w:val="0"/>
            <w:textInput>
              <w:default w:val="________________"/>
            </w:textInput>
          </w:ffData>
        </w:fldChar>
      </w:r>
      <w:bookmarkStart w:id="39" w:name="Text27"/>
      <w:r w:rsidR="00EF43BD">
        <w:rPr>
          <w:rFonts w:ascii="Verdana" w:hAnsi="Verdana" w:cs="Helvetica"/>
          <w:u w:val="single"/>
        </w:rPr>
        <w:instrText xml:space="preserve"> FORMTEXT </w:instrText>
      </w:r>
      <w:r w:rsidR="00EF43BD">
        <w:rPr>
          <w:rFonts w:ascii="Verdana" w:hAnsi="Verdana" w:cs="Helvetica"/>
          <w:u w:val="single"/>
        </w:rPr>
      </w:r>
      <w:r w:rsidR="00EF43BD">
        <w:rPr>
          <w:rFonts w:ascii="Verdana" w:hAnsi="Verdana" w:cs="Helvetica"/>
          <w:u w:val="single"/>
        </w:rPr>
        <w:fldChar w:fldCharType="separate"/>
      </w:r>
      <w:r w:rsidR="00EF43BD">
        <w:rPr>
          <w:rFonts w:ascii="Verdana" w:hAnsi="Verdana" w:cs="Helvetica"/>
          <w:noProof/>
          <w:u w:val="single"/>
        </w:rPr>
        <w:t>________________</w:t>
      </w:r>
      <w:r w:rsidR="00EF43BD">
        <w:rPr>
          <w:rFonts w:ascii="Verdana" w:hAnsi="Verdana" w:cs="Helvetica"/>
          <w:u w:val="single"/>
        </w:rPr>
        <w:fldChar w:fldCharType="end"/>
      </w:r>
      <w:bookmarkEnd w:id="39"/>
      <w:r w:rsidRPr="00FE126D">
        <w:rPr>
          <w:rFonts w:ascii="Verdana" w:hAnsi="Verdana" w:cs="Helvetica"/>
        </w:rPr>
        <w:t xml:space="preserve">, this </w:t>
      </w:r>
      <w:r w:rsidR="00EF43BD">
        <w:rPr>
          <w:rFonts w:ascii="Verdana" w:hAnsi="Verdana" w:cs="Helvetica"/>
          <w:u w:val="single"/>
        </w:rPr>
        <w:fldChar w:fldCharType="begin">
          <w:ffData>
            <w:name w:val="Text28"/>
            <w:enabled/>
            <w:calcOnExit w:val="0"/>
            <w:textInput>
              <w:default w:val="____"/>
            </w:textInput>
          </w:ffData>
        </w:fldChar>
      </w:r>
      <w:bookmarkStart w:id="40" w:name="Text28"/>
      <w:r w:rsidR="00EF43BD">
        <w:rPr>
          <w:rFonts w:ascii="Verdana" w:hAnsi="Verdana" w:cs="Helvetica"/>
          <w:u w:val="single"/>
        </w:rPr>
        <w:instrText xml:space="preserve"> FORMTEXT </w:instrText>
      </w:r>
      <w:r w:rsidR="00EF43BD">
        <w:rPr>
          <w:rFonts w:ascii="Verdana" w:hAnsi="Verdana" w:cs="Helvetica"/>
          <w:u w:val="single"/>
        </w:rPr>
      </w:r>
      <w:r w:rsidR="00EF43BD">
        <w:rPr>
          <w:rFonts w:ascii="Verdana" w:hAnsi="Verdana" w:cs="Helvetica"/>
          <w:u w:val="single"/>
        </w:rPr>
        <w:fldChar w:fldCharType="separate"/>
      </w:r>
      <w:r w:rsidR="00EF43BD">
        <w:rPr>
          <w:rFonts w:ascii="Verdana" w:hAnsi="Verdana" w:cs="Helvetica"/>
          <w:noProof/>
          <w:u w:val="single"/>
        </w:rPr>
        <w:t>____</w:t>
      </w:r>
      <w:r w:rsidR="00EF43BD">
        <w:rPr>
          <w:rFonts w:ascii="Verdana" w:hAnsi="Verdana" w:cs="Helvetica"/>
          <w:u w:val="single"/>
        </w:rPr>
        <w:fldChar w:fldCharType="end"/>
      </w:r>
      <w:bookmarkEnd w:id="40"/>
      <w:r w:rsidRPr="00FE126D">
        <w:rPr>
          <w:rFonts w:ascii="Verdana" w:hAnsi="Verdana" w:cs="Helvetica"/>
        </w:rPr>
        <w:t xml:space="preserve"> day of </w:t>
      </w:r>
      <w:r w:rsidR="00EF43BD">
        <w:rPr>
          <w:rFonts w:ascii="Verdana" w:hAnsi="Verdana" w:cs="Helvetica"/>
          <w:u w:val="single"/>
        </w:rPr>
        <w:fldChar w:fldCharType="begin">
          <w:ffData>
            <w:name w:val="Text29"/>
            <w:enabled/>
            <w:calcOnExit w:val="0"/>
            <w:textInput>
              <w:default w:val="___________________________"/>
            </w:textInput>
          </w:ffData>
        </w:fldChar>
      </w:r>
      <w:bookmarkStart w:id="41" w:name="Text29"/>
      <w:r w:rsidR="00EF43BD">
        <w:rPr>
          <w:rFonts w:ascii="Verdana" w:hAnsi="Verdana" w:cs="Helvetica"/>
          <w:u w:val="single"/>
        </w:rPr>
        <w:instrText xml:space="preserve"> FORMTEXT </w:instrText>
      </w:r>
      <w:r w:rsidR="00EF43BD">
        <w:rPr>
          <w:rFonts w:ascii="Verdana" w:hAnsi="Verdana" w:cs="Helvetica"/>
          <w:u w:val="single"/>
        </w:rPr>
      </w:r>
      <w:r w:rsidR="00EF43BD">
        <w:rPr>
          <w:rFonts w:ascii="Verdana" w:hAnsi="Verdana" w:cs="Helvetica"/>
          <w:u w:val="single"/>
        </w:rPr>
        <w:fldChar w:fldCharType="separate"/>
      </w:r>
      <w:r w:rsidR="00EF43BD">
        <w:rPr>
          <w:rFonts w:ascii="Verdana" w:hAnsi="Verdana" w:cs="Helvetica"/>
          <w:noProof/>
          <w:u w:val="single"/>
        </w:rPr>
        <w:t>___________________________</w:t>
      </w:r>
      <w:r w:rsidR="00EF43BD">
        <w:rPr>
          <w:rFonts w:ascii="Verdana" w:hAnsi="Verdana" w:cs="Helvetica"/>
          <w:u w:val="single"/>
        </w:rPr>
        <w:fldChar w:fldCharType="end"/>
      </w:r>
      <w:bookmarkEnd w:id="41"/>
      <w:r w:rsidRPr="00FE126D">
        <w:rPr>
          <w:rFonts w:ascii="Verdana" w:hAnsi="Verdana" w:cs="Helvetica"/>
        </w:rPr>
        <w:t>, personally appeared the following:</w:t>
      </w:r>
    </w:p>
    <w:p w14:paraId="5FB189CE" w14:textId="77777777" w:rsidR="00073F5A" w:rsidRPr="00FE126D" w:rsidRDefault="00073F5A" w:rsidP="00D1712C">
      <w:pPr>
        <w:jc w:val="both"/>
        <w:rPr>
          <w:rFonts w:ascii="Verdana" w:hAnsi="Verdana" w:cs="Helvetic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5"/>
        <w:gridCol w:w="1429"/>
        <w:gridCol w:w="1588"/>
        <w:gridCol w:w="1542"/>
        <w:gridCol w:w="1542"/>
      </w:tblGrid>
      <w:tr w:rsidR="006F0B57" w:rsidRPr="00FE126D" w14:paraId="0AD2CE31" w14:textId="77777777">
        <w:tc>
          <w:tcPr>
            <w:tcW w:w="1635" w:type="pct"/>
          </w:tcPr>
          <w:p w14:paraId="39008744" w14:textId="77777777" w:rsidR="00FC1DCD" w:rsidRPr="00FE126D" w:rsidRDefault="00FC1DCD" w:rsidP="00956753">
            <w:pPr>
              <w:jc w:val="both"/>
              <w:rPr>
                <w:rFonts w:ascii="Verdana" w:hAnsi="Verdana" w:cs="Helvetica"/>
              </w:rPr>
            </w:pPr>
            <w:r w:rsidRPr="00FE126D">
              <w:rPr>
                <w:rFonts w:ascii="Verdana" w:hAnsi="Verdana" w:cs="Helvetica"/>
              </w:rPr>
              <w:t>Name</w:t>
            </w:r>
          </w:p>
        </w:tc>
        <w:tc>
          <w:tcPr>
            <w:tcW w:w="720" w:type="pct"/>
          </w:tcPr>
          <w:p w14:paraId="645216F7" w14:textId="77777777" w:rsidR="00FC1DCD" w:rsidRPr="00FE126D" w:rsidRDefault="00DA396D" w:rsidP="00FC1DCD">
            <w:pPr>
              <w:rPr>
                <w:rFonts w:ascii="Verdana" w:hAnsi="Verdana" w:cs="Helvetica"/>
              </w:rPr>
            </w:pPr>
            <w:r w:rsidRPr="00FE126D">
              <w:rPr>
                <w:rFonts w:ascii="Verdana" w:hAnsi="Verdana" w:cs="Helvetica"/>
              </w:rPr>
              <w:t>Competent Evidence of Identit</w:t>
            </w:r>
            <w:r w:rsidR="00FC1DCD" w:rsidRPr="00FE126D">
              <w:rPr>
                <w:rFonts w:ascii="Verdana" w:hAnsi="Verdana" w:cs="Helvetica"/>
              </w:rPr>
              <w:t>y</w:t>
            </w:r>
          </w:p>
        </w:tc>
        <w:tc>
          <w:tcPr>
            <w:tcW w:w="899" w:type="pct"/>
          </w:tcPr>
          <w:p w14:paraId="3C47E4B6" w14:textId="77777777" w:rsidR="00FC1DCD" w:rsidRPr="00FE126D" w:rsidRDefault="00FC1DCD" w:rsidP="00FC1DCD">
            <w:pPr>
              <w:jc w:val="center"/>
              <w:rPr>
                <w:rFonts w:ascii="Verdana" w:hAnsi="Verdana" w:cs="Helvetica"/>
              </w:rPr>
            </w:pPr>
            <w:r w:rsidRPr="00FE126D">
              <w:rPr>
                <w:rFonts w:ascii="Verdana" w:hAnsi="Verdana" w:cs="Helvetica"/>
              </w:rPr>
              <w:t>Number</w:t>
            </w:r>
          </w:p>
        </w:tc>
        <w:tc>
          <w:tcPr>
            <w:tcW w:w="873" w:type="pct"/>
          </w:tcPr>
          <w:p w14:paraId="2D1DF1EF" w14:textId="77777777" w:rsidR="00FC1DCD" w:rsidRPr="00FE126D" w:rsidRDefault="00FC1DCD" w:rsidP="00FC1DCD">
            <w:pPr>
              <w:jc w:val="center"/>
              <w:rPr>
                <w:rFonts w:ascii="Verdana" w:hAnsi="Verdana" w:cs="Helvetica"/>
              </w:rPr>
            </w:pPr>
            <w:r w:rsidRPr="00FE126D">
              <w:rPr>
                <w:rFonts w:ascii="Verdana" w:hAnsi="Verdana" w:cs="Helvetica"/>
              </w:rPr>
              <w:t>Date of Issuance &amp; Expiry</w:t>
            </w:r>
          </w:p>
        </w:tc>
        <w:tc>
          <w:tcPr>
            <w:tcW w:w="873" w:type="pct"/>
          </w:tcPr>
          <w:p w14:paraId="70D7332A" w14:textId="77777777" w:rsidR="00FC1DCD" w:rsidRPr="00FE126D" w:rsidRDefault="00FC1DCD" w:rsidP="00FC1DCD">
            <w:pPr>
              <w:jc w:val="center"/>
              <w:rPr>
                <w:rFonts w:ascii="Verdana" w:hAnsi="Verdana" w:cs="Helvetica"/>
              </w:rPr>
            </w:pPr>
            <w:r w:rsidRPr="00FE126D">
              <w:rPr>
                <w:rFonts w:ascii="Verdana" w:hAnsi="Verdana" w:cs="Helvetica"/>
              </w:rPr>
              <w:t xml:space="preserve">Place of Issuance </w:t>
            </w:r>
          </w:p>
        </w:tc>
      </w:tr>
      <w:tr w:rsidR="006F0B57" w:rsidRPr="00FE126D" w14:paraId="0DE532DB" w14:textId="77777777">
        <w:tc>
          <w:tcPr>
            <w:tcW w:w="1635" w:type="pct"/>
          </w:tcPr>
          <w:p w14:paraId="543CF20F" w14:textId="6BBC76E8" w:rsidR="00FC1DCD" w:rsidRPr="00FE126D" w:rsidRDefault="00EF43BD" w:rsidP="00956753">
            <w:pPr>
              <w:jc w:val="both"/>
              <w:rPr>
                <w:rFonts w:ascii="Verdana" w:hAnsi="Verdana" w:cs="Helvetica"/>
              </w:rPr>
            </w:pPr>
            <w:r>
              <w:rPr>
                <w:rFonts w:ascii="Verdana" w:hAnsi="Verdana" w:cs="Helvetica"/>
              </w:rPr>
              <w:fldChar w:fldCharType="begin">
                <w:ffData>
                  <w:name w:val="Text30"/>
                  <w:enabled/>
                  <w:calcOnExit w:val="0"/>
                  <w:textInput/>
                </w:ffData>
              </w:fldChar>
            </w:r>
            <w:bookmarkStart w:id="42" w:name="Text30"/>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rPr>
              <w:fldChar w:fldCharType="end"/>
            </w:r>
            <w:bookmarkEnd w:id="42"/>
          </w:p>
        </w:tc>
        <w:tc>
          <w:tcPr>
            <w:tcW w:w="720" w:type="pct"/>
          </w:tcPr>
          <w:p w14:paraId="411F157F" w14:textId="50628D6C" w:rsidR="00FC1DCD" w:rsidRPr="00FE126D" w:rsidRDefault="00EF43BD" w:rsidP="00956753">
            <w:pPr>
              <w:jc w:val="both"/>
              <w:rPr>
                <w:rFonts w:ascii="Verdana" w:hAnsi="Verdana" w:cs="Helvetica"/>
              </w:rPr>
            </w:pPr>
            <w:r>
              <w:rPr>
                <w:rFonts w:ascii="Verdana" w:hAnsi="Verdana" w:cs="Helvetica"/>
              </w:rPr>
              <w:fldChar w:fldCharType="begin">
                <w:ffData>
                  <w:name w:val="Text31"/>
                  <w:enabled/>
                  <w:calcOnExit w:val="0"/>
                  <w:textInput/>
                </w:ffData>
              </w:fldChar>
            </w:r>
            <w:bookmarkStart w:id="43" w:name="Text31"/>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rPr>
              <w:fldChar w:fldCharType="end"/>
            </w:r>
            <w:bookmarkEnd w:id="43"/>
          </w:p>
        </w:tc>
        <w:tc>
          <w:tcPr>
            <w:tcW w:w="899" w:type="pct"/>
          </w:tcPr>
          <w:p w14:paraId="60888020" w14:textId="6366295B" w:rsidR="00FC1DCD" w:rsidRPr="00FE126D" w:rsidRDefault="00EF43BD" w:rsidP="00956753">
            <w:pPr>
              <w:jc w:val="both"/>
              <w:rPr>
                <w:rFonts w:ascii="Verdana" w:hAnsi="Verdana" w:cs="Helvetica"/>
              </w:rPr>
            </w:pPr>
            <w:r>
              <w:rPr>
                <w:rFonts w:ascii="Verdana" w:hAnsi="Verdana" w:cs="Helvetica"/>
              </w:rPr>
              <w:fldChar w:fldCharType="begin">
                <w:ffData>
                  <w:name w:val="Text32"/>
                  <w:enabled/>
                  <w:calcOnExit w:val="0"/>
                  <w:textInput/>
                </w:ffData>
              </w:fldChar>
            </w:r>
            <w:bookmarkStart w:id="44" w:name="Text32"/>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rPr>
              <w:fldChar w:fldCharType="end"/>
            </w:r>
            <w:bookmarkEnd w:id="44"/>
          </w:p>
        </w:tc>
        <w:tc>
          <w:tcPr>
            <w:tcW w:w="873" w:type="pct"/>
          </w:tcPr>
          <w:p w14:paraId="6FA84767" w14:textId="744C5C2F" w:rsidR="00FC1DCD" w:rsidRPr="00FE126D" w:rsidRDefault="00EF43BD" w:rsidP="00956753">
            <w:pPr>
              <w:jc w:val="both"/>
              <w:rPr>
                <w:rFonts w:ascii="Verdana" w:hAnsi="Verdana" w:cs="Helvetica"/>
              </w:rPr>
            </w:pPr>
            <w:r>
              <w:rPr>
                <w:rFonts w:ascii="Verdana" w:hAnsi="Verdana" w:cs="Helvetica"/>
              </w:rPr>
              <w:fldChar w:fldCharType="begin">
                <w:ffData>
                  <w:name w:val="Text33"/>
                  <w:enabled/>
                  <w:calcOnExit w:val="0"/>
                  <w:textInput/>
                </w:ffData>
              </w:fldChar>
            </w:r>
            <w:bookmarkStart w:id="45" w:name="Text33"/>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rPr>
              <w:fldChar w:fldCharType="end"/>
            </w:r>
            <w:bookmarkEnd w:id="45"/>
          </w:p>
        </w:tc>
        <w:tc>
          <w:tcPr>
            <w:tcW w:w="873" w:type="pct"/>
          </w:tcPr>
          <w:p w14:paraId="25C83D52" w14:textId="7383DB2E" w:rsidR="00FC1DCD" w:rsidRPr="00FE126D" w:rsidRDefault="00EF43BD" w:rsidP="00956753">
            <w:pPr>
              <w:jc w:val="both"/>
              <w:rPr>
                <w:rFonts w:ascii="Verdana" w:hAnsi="Verdana" w:cs="Helvetica"/>
              </w:rPr>
            </w:pPr>
            <w:r>
              <w:rPr>
                <w:rFonts w:ascii="Verdana" w:hAnsi="Verdana" w:cs="Helvetica"/>
              </w:rPr>
              <w:fldChar w:fldCharType="begin">
                <w:ffData>
                  <w:name w:val="Text34"/>
                  <w:enabled/>
                  <w:calcOnExit w:val="0"/>
                  <w:textInput/>
                </w:ffData>
              </w:fldChar>
            </w:r>
            <w:bookmarkStart w:id="46" w:name="Text34"/>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rPr>
              <w:fldChar w:fldCharType="end"/>
            </w:r>
            <w:bookmarkEnd w:id="46"/>
          </w:p>
        </w:tc>
      </w:tr>
      <w:tr w:rsidR="00FC1DCD" w:rsidRPr="00FE126D" w14:paraId="0D3D1ED7" w14:textId="77777777">
        <w:tc>
          <w:tcPr>
            <w:tcW w:w="1635" w:type="pct"/>
          </w:tcPr>
          <w:p w14:paraId="2CDCBAA6" w14:textId="55329C8B" w:rsidR="00FC1DCD" w:rsidRPr="00FE126D" w:rsidRDefault="00EF43BD" w:rsidP="00956753">
            <w:pPr>
              <w:jc w:val="both"/>
              <w:rPr>
                <w:rFonts w:ascii="Verdana" w:hAnsi="Verdana" w:cs="Helvetica"/>
              </w:rPr>
            </w:pPr>
            <w:r>
              <w:rPr>
                <w:rFonts w:ascii="Verdana" w:hAnsi="Verdana" w:cs="Helvetica"/>
              </w:rPr>
              <w:fldChar w:fldCharType="begin">
                <w:ffData>
                  <w:name w:val="Text35"/>
                  <w:enabled/>
                  <w:calcOnExit w:val="0"/>
                  <w:textInput/>
                </w:ffData>
              </w:fldChar>
            </w:r>
            <w:bookmarkStart w:id="47" w:name="Text35"/>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rPr>
              <w:fldChar w:fldCharType="end"/>
            </w:r>
            <w:bookmarkEnd w:id="47"/>
          </w:p>
        </w:tc>
        <w:tc>
          <w:tcPr>
            <w:tcW w:w="720" w:type="pct"/>
          </w:tcPr>
          <w:p w14:paraId="2AF149E6" w14:textId="503AA9F8" w:rsidR="00FC1DCD" w:rsidRPr="00FE126D" w:rsidRDefault="00EF43BD" w:rsidP="00956753">
            <w:pPr>
              <w:jc w:val="both"/>
              <w:rPr>
                <w:rFonts w:ascii="Verdana" w:hAnsi="Verdana" w:cs="Helvetica"/>
              </w:rPr>
            </w:pPr>
            <w:r>
              <w:rPr>
                <w:rFonts w:ascii="Verdana" w:hAnsi="Verdana" w:cs="Helvetica"/>
              </w:rPr>
              <w:fldChar w:fldCharType="begin">
                <w:ffData>
                  <w:name w:val="Text36"/>
                  <w:enabled/>
                  <w:calcOnExit w:val="0"/>
                  <w:textInput/>
                </w:ffData>
              </w:fldChar>
            </w:r>
            <w:bookmarkStart w:id="48" w:name="Text36"/>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rPr>
              <w:fldChar w:fldCharType="end"/>
            </w:r>
            <w:bookmarkEnd w:id="48"/>
          </w:p>
        </w:tc>
        <w:tc>
          <w:tcPr>
            <w:tcW w:w="899" w:type="pct"/>
          </w:tcPr>
          <w:p w14:paraId="05ACBCFF" w14:textId="2B0DDE52" w:rsidR="00FC1DCD" w:rsidRPr="00FE126D" w:rsidRDefault="00EF43BD" w:rsidP="00956753">
            <w:pPr>
              <w:jc w:val="both"/>
              <w:rPr>
                <w:rFonts w:ascii="Verdana" w:hAnsi="Verdana" w:cs="Helvetica"/>
              </w:rPr>
            </w:pPr>
            <w:r>
              <w:rPr>
                <w:rFonts w:ascii="Verdana" w:hAnsi="Verdana" w:cs="Helvetica"/>
              </w:rPr>
              <w:fldChar w:fldCharType="begin">
                <w:ffData>
                  <w:name w:val="Text37"/>
                  <w:enabled/>
                  <w:calcOnExit w:val="0"/>
                  <w:textInput/>
                </w:ffData>
              </w:fldChar>
            </w:r>
            <w:bookmarkStart w:id="49" w:name="Text37"/>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rPr>
              <w:fldChar w:fldCharType="end"/>
            </w:r>
            <w:bookmarkEnd w:id="49"/>
          </w:p>
        </w:tc>
        <w:tc>
          <w:tcPr>
            <w:tcW w:w="873" w:type="pct"/>
          </w:tcPr>
          <w:p w14:paraId="4EDB3E34" w14:textId="18A74C0B" w:rsidR="00FC1DCD" w:rsidRPr="00FE126D" w:rsidRDefault="00EF43BD" w:rsidP="00956753">
            <w:pPr>
              <w:jc w:val="both"/>
              <w:rPr>
                <w:rFonts w:ascii="Verdana" w:hAnsi="Verdana" w:cs="Helvetica"/>
              </w:rPr>
            </w:pPr>
            <w:r>
              <w:rPr>
                <w:rFonts w:ascii="Verdana" w:hAnsi="Verdana" w:cs="Helvetica"/>
              </w:rPr>
              <w:fldChar w:fldCharType="begin">
                <w:ffData>
                  <w:name w:val="Text38"/>
                  <w:enabled/>
                  <w:calcOnExit w:val="0"/>
                  <w:textInput/>
                </w:ffData>
              </w:fldChar>
            </w:r>
            <w:bookmarkStart w:id="50" w:name="Text38"/>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rPr>
              <w:fldChar w:fldCharType="end"/>
            </w:r>
            <w:bookmarkEnd w:id="50"/>
          </w:p>
        </w:tc>
        <w:tc>
          <w:tcPr>
            <w:tcW w:w="873" w:type="pct"/>
          </w:tcPr>
          <w:p w14:paraId="4BEE3A3D" w14:textId="0D4BC2A1" w:rsidR="00FC1DCD" w:rsidRPr="00FE126D" w:rsidRDefault="00EF43BD" w:rsidP="00956753">
            <w:pPr>
              <w:jc w:val="both"/>
              <w:rPr>
                <w:rFonts w:ascii="Verdana" w:hAnsi="Verdana" w:cs="Helvetica"/>
              </w:rPr>
            </w:pPr>
            <w:r>
              <w:rPr>
                <w:rFonts w:ascii="Verdana" w:hAnsi="Verdana" w:cs="Helvetica"/>
              </w:rPr>
              <w:fldChar w:fldCharType="begin">
                <w:ffData>
                  <w:name w:val="Text39"/>
                  <w:enabled/>
                  <w:calcOnExit w:val="0"/>
                  <w:textInput/>
                </w:ffData>
              </w:fldChar>
            </w:r>
            <w:bookmarkStart w:id="51" w:name="Text39"/>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rPr>
              <w:fldChar w:fldCharType="end"/>
            </w:r>
            <w:bookmarkEnd w:id="51"/>
          </w:p>
        </w:tc>
      </w:tr>
    </w:tbl>
    <w:p w14:paraId="7CD4C810" w14:textId="77777777" w:rsidR="00073F5A" w:rsidRPr="00FE126D" w:rsidRDefault="00073F5A" w:rsidP="00D1712C">
      <w:pPr>
        <w:jc w:val="both"/>
        <w:rPr>
          <w:rFonts w:ascii="Verdana" w:hAnsi="Verdana" w:cs="Helvetica"/>
        </w:rPr>
      </w:pPr>
    </w:p>
    <w:p w14:paraId="0A0C033B" w14:textId="77777777" w:rsidR="00FC1DCD" w:rsidRPr="00FE126D" w:rsidRDefault="00FC1DCD" w:rsidP="00D1712C">
      <w:pPr>
        <w:jc w:val="both"/>
        <w:rPr>
          <w:rFonts w:ascii="Verdana" w:hAnsi="Verdana" w:cs="Helvetica"/>
        </w:rPr>
      </w:pPr>
      <w:r w:rsidRPr="00FE126D">
        <w:rPr>
          <w:rFonts w:ascii="Verdana" w:hAnsi="Verdana" w:cs="Helvetica"/>
        </w:rPr>
        <w:t xml:space="preserve">(         )   showing to me their competent evidence of identity </w:t>
      </w:r>
    </w:p>
    <w:p w14:paraId="09E493D4" w14:textId="77777777" w:rsidR="00FC1DCD" w:rsidRPr="00FE126D" w:rsidRDefault="00FC1DCD" w:rsidP="00D1712C">
      <w:pPr>
        <w:jc w:val="both"/>
        <w:rPr>
          <w:rFonts w:ascii="Verdana" w:hAnsi="Verdana" w:cs="Helvetica"/>
        </w:rPr>
      </w:pPr>
      <w:r w:rsidRPr="00FE126D">
        <w:rPr>
          <w:rFonts w:ascii="Verdana" w:hAnsi="Verdana" w:cs="Helvetica"/>
        </w:rPr>
        <w:t xml:space="preserve">(      </w:t>
      </w:r>
      <w:r w:rsidR="00FA0FFE" w:rsidRPr="00FE126D">
        <w:rPr>
          <w:rFonts w:ascii="Verdana" w:hAnsi="Verdana" w:cs="Helvetica"/>
        </w:rPr>
        <w:t xml:space="preserve"> </w:t>
      </w:r>
      <w:r w:rsidRPr="00FE126D">
        <w:rPr>
          <w:rFonts w:ascii="Verdana" w:hAnsi="Verdana" w:cs="Helvetica"/>
        </w:rPr>
        <w:t xml:space="preserve">  )    </w:t>
      </w:r>
      <w:r w:rsidR="00073F5A" w:rsidRPr="00FE126D">
        <w:rPr>
          <w:rFonts w:ascii="Verdana" w:hAnsi="Verdana" w:cs="Helvetica"/>
        </w:rPr>
        <w:t xml:space="preserve">known to me and to me known </w:t>
      </w:r>
    </w:p>
    <w:p w14:paraId="2107D1A2" w14:textId="77777777" w:rsidR="00FC1DCD" w:rsidRPr="00FE126D" w:rsidRDefault="00FA0FFE" w:rsidP="00D1712C">
      <w:pPr>
        <w:jc w:val="both"/>
        <w:rPr>
          <w:rFonts w:ascii="Verdana" w:hAnsi="Verdana" w:cs="Helvetica"/>
        </w:rPr>
      </w:pPr>
      <w:r w:rsidRPr="00FE126D">
        <w:rPr>
          <w:rFonts w:ascii="Verdana" w:hAnsi="Verdana" w:cs="Helvetica"/>
        </w:rPr>
        <w:t xml:space="preserve"> </w:t>
      </w:r>
    </w:p>
    <w:p w14:paraId="4401EE5F" w14:textId="77777777" w:rsidR="00073F5A" w:rsidRPr="00FE126D" w:rsidRDefault="00073F5A" w:rsidP="00D1712C">
      <w:pPr>
        <w:jc w:val="both"/>
        <w:rPr>
          <w:rFonts w:ascii="Verdana" w:hAnsi="Verdana" w:cs="Helvetica"/>
        </w:rPr>
      </w:pPr>
      <w:r w:rsidRPr="00FE126D">
        <w:rPr>
          <w:rFonts w:ascii="Verdana" w:hAnsi="Verdana" w:cs="Helvetica"/>
        </w:rPr>
        <w:t>to be the same persons who executed the foregoing Agreement consisting of _________ (____) pages, including this page whereon the acknowledgments are written, all pages signed by all parties and their instrumental witnesses and they acknowledged before me that the same is their free act and voluntary deed and of the entities herein represented.</w:t>
      </w:r>
    </w:p>
    <w:p w14:paraId="19228709" w14:textId="77777777" w:rsidR="00073F5A" w:rsidRPr="00FE126D" w:rsidRDefault="00073F5A" w:rsidP="00D1712C">
      <w:pPr>
        <w:jc w:val="both"/>
        <w:rPr>
          <w:rFonts w:ascii="Verdana" w:hAnsi="Verdana" w:cs="Helvetica"/>
        </w:rPr>
      </w:pPr>
    </w:p>
    <w:p w14:paraId="5CA3138C" w14:textId="77777777" w:rsidR="00073F5A" w:rsidRPr="00FE126D" w:rsidRDefault="00073F5A" w:rsidP="00D1712C">
      <w:pPr>
        <w:jc w:val="both"/>
        <w:rPr>
          <w:rFonts w:ascii="Verdana" w:hAnsi="Verdana" w:cs="Helvetica"/>
        </w:rPr>
      </w:pPr>
      <w:r w:rsidRPr="00FE126D">
        <w:rPr>
          <w:rFonts w:ascii="Verdana" w:hAnsi="Verdana" w:cs="Helvetica"/>
        </w:rPr>
        <w:t>WITNESS MY HAND AND NOTARIAL SEAL on the date and at the place first above written.</w:t>
      </w:r>
    </w:p>
    <w:p w14:paraId="7731D34C" w14:textId="77777777" w:rsidR="00073F5A" w:rsidRPr="00FE126D" w:rsidRDefault="00073F5A" w:rsidP="00D1712C">
      <w:pPr>
        <w:jc w:val="both"/>
        <w:rPr>
          <w:rFonts w:ascii="Verdana" w:hAnsi="Verdana" w:cs="Helvetica"/>
        </w:rPr>
      </w:pPr>
    </w:p>
    <w:p w14:paraId="4D840AF6" w14:textId="77777777" w:rsidR="00073F5A" w:rsidRPr="00FE126D" w:rsidRDefault="00073F5A" w:rsidP="00D1712C">
      <w:pPr>
        <w:jc w:val="both"/>
        <w:rPr>
          <w:rFonts w:ascii="Verdana" w:hAnsi="Verdana" w:cs="Helvetica"/>
        </w:rPr>
      </w:pPr>
      <w:r w:rsidRPr="00FE126D">
        <w:rPr>
          <w:rFonts w:ascii="Verdana" w:hAnsi="Verdana" w:cs="Helvetica"/>
        </w:rPr>
        <w:t>Doc. No. _______;</w:t>
      </w:r>
    </w:p>
    <w:p w14:paraId="5DA55F0D" w14:textId="77777777" w:rsidR="00073F5A" w:rsidRPr="00FE126D" w:rsidRDefault="00073F5A" w:rsidP="00D1712C">
      <w:pPr>
        <w:jc w:val="both"/>
        <w:rPr>
          <w:rFonts w:ascii="Verdana" w:hAnsi="Verdana" w:cs="Helvetica"/>
        </w:rPr>
      </w:pPr>
      <w:r w:rsidRPr="00FE126D">
        <w:rPr>
          <w:rFonts w:ascii="Verdana" w:hAnsi="Verdana" w:cs="Helvetica"/>
        </w:rPr>
        <w:t>Page No. _______;</w:t>
      </w:r>
    </w:p>
    <w:p w14:paraId="2C3C4DD7" w14:textId="77777777" w:rsidR="00073F5A" w:rsidRPr="00FE126D" w:rsidRDefault="00073F5A" w:rsidP="00D1712C">
      <w:pPr>
        <w:jc w:val="both"/>
        <w:rPr>
          <w:rFonts w:ascii="Verdana" w:hAnsi="Verdana" w:cs="Helvetica"/>
        </w:rPr>
      </w:pPr>
      <w:r w:rsidRPr="00FE126D">
        <w:rPr>
          <w:rFonts w:ascii="Verdana" w:hAnsi="Verdana" w:cs="Helvetica"/>
        </w:rPr>
        <w:t>Book No. _______;</w:t>
      </w:r>
    </w:p>
    <w:p w14:paraId="2082FBF6" w14:textId="77777777" w:rsidR="00FC1DCD" w:rsidRPr="00FE126D" w:rsidRDefault="00073F5A" w:rsidP="00D1712C">
      <w:pPr>
        <w:jc w:val="both"/>
        <w:rPr>
          <w:rFonts w:ascii="Verdana" w:hAnsi="Verdana" w:cs="Helvetica"/>
        </w:rPr>
      </w:pPr>
      <w:r w:rsidRPr="00FE126D">
        <w:rPr>
          <w:rFonts w:ascii="Verdana" w:hAnsi="Verdana" w:cs="Helvetica"/>
        </w:rPr>
        <w:t xml:space="preserve">Series of </w:t>
      </w:r>
      <w:r w:rsidR="004A74FB" w:rsidRPr="00FE126D">
        <w:rPr>
          <w:rFonts w:ascii="Verdana" w:hAnsi="Verdana" w:cs="Helvetica"/>
        </w:rPr>
        <w:t>_______</w:t>
      </w:r>
      <w:r w:rsidRPr="00FE126D">
        <w:rPr>
          <w:rFonts w:ascii="Verdana" w:hAnsi="Verdana" w:cs="Helvetica"/>
        </w:rPr>
        <w:t>.</w:t>
      </w:r>
    </w:p>
    <w:p w14:paraId="5C08D173" w14:textId="77777777" w:rsidR="003524E4" w:rsidRPr="00FE126D" w:rsidRDefault="00FC1DCD" w:rsidP="00FC1DCD">
      <w:pPr>
        <w:tabs>
          <w:tab w:val="left" w:pos="2610"/>
        </w:tabs>
        <w:rPr>
          <w:rFonts w:ascii="Verdana" w:hAnsi="Verdana" w:cs="Helvetica"/>
        </w:rPr>
      </w:pPr>
      <w:r w:rsidRPr="00FE126D">
        <w:rPr>
          <w:rFonts w:ascii="Verdana" w:hAnsi="Verdana" w:cs="Helvetica"/>
        </w:rPr>
        <w:tab/>
      </w:r>
    </w:p>
    <w:p w14:paraId="595814BF" w14:textId="77777777" w:rsidR="00FC1DCD" w:rsidRPr="00FE126D" w:rsidRDefault="00FC1DCD" w:rsidP="00FC1DCD">
      <w:pPr>
        <w:tabs>
          <w:tab w:val="left" w:pos="2610"/>
        </w:tabs>
        <w:rPr>
          <w:rFonts w:ascii="Verdana" w:hAnsi="Verdana" w:cs="Helvetica"/>
        </w:rPr>
      </w:pPr>
    </w:p>
    <w:p w14:paraId="2320D9C7" w14:textId="77777777" w:rsidR="00FC1DCD" w:rsidRPr="00FE126D" w:rsidRDefault="00FC1DCD" w:rsidP="00FC1DCD">
      <w:pPr>
        <w:tabs>
          <w:tab w:val="left" w:pos="2610"/>
        </w:tabs>
        <w:rPr>
          <w:rFonts w:ascii="Verdana" w:hAnsi="Verdana" w:cs="Helvetica"/>
        </w:rPr>
      </w:pPr>
    </w:p>
    <w:p w14:paraId="3E4F5A78" w14:textId="77777777" w:rsidR="00FC1DCD" w:rsidRPr="00FE126D" w:rsidRDefault="00FC1DCD" w:rsidP="00FC1DCD">
      <w:pPr>
        <w:tabs>
          <w:tab w:val="left" w:pos="2610"/>
        </w:tabs>
        <w:rPr>
          <w:rFonts w:ascii="Verdana" w:hAnsi="Verdana" w:cs="Helvetica"/>
        </w:rPr>
      </w:pPr>
    </w:p>
    <w:p w14:paraId="054E89C2" w14:textId="77777777" w:rsidR="00FC1DCD" w:rsidRPr="00FE126D" w:rsidRDefault="00FC1DCD" w:rsidP="00FC1DCD">
      <w:pPr>
        <w:tabs>
          <w:tab w:val="left" w:pos="2610"/>
        </w:tabs>
        <w:rPr>
          <w:rFonts w:ascii="Verdana" w:hAnsi="Verdana" w:cs="Helvetica"/>
        </w:rPr>
      </w:pPr>
    </w:p>
    <w:p w14:paraId="31079AFD" w14:textId="77777777" w:rsidR="00FC1DCD" w:rsidRPr="00FE126D" w:rsidRDefault="00FC1DCD" w:rsidP="00FC1DCD">
      <w:pPr>
        <w:tabs>
          <w:tab w:val="left" w:pos="2610"/>
        </w:tabs>
        <w:rPr>
          <w:rFonts w:ascii="Verdana" w:hAnsi="Verdana" w:cs="Helvetica"/>
        </w:rPr>
      </w:pPr>
    </w:p>
    <w:p w14:paraId="0BD1A8A4" w14:textId="77777777" w:rsidR="00FC1DCD" w:rsidRPr="00FE126D" w:rsidRDefault="00FC1DCD" w:rsidP="00FC1DCD">
      <w:pPr>
        <w:tabs>
          <w:tab w:val="left" w:pos="2610"/>
        </w:tabs>
        <w:rPr>
          <w:rFonts w:ascii="Verdana" w:hAnsi="Verdana" w:cs="Helvetica"/>
        </w:rPr>
      </w:pPr>
    </w:p>
    <w:p w14:paraId="053F4F0F" w14:textId="77777777" w:rsidR="00FC1DCD" w:rsidRPr="00FE126D" w:rsidRDefault="00FC1DCD" w:rsidP="00FC1DCD">
      <w:pPr>
        <w:tabs>
          <w:tab w:val="left" w:pos="2610"/>
        </w:tabs>
        <w:rPr>
          <w:rFonts w:ascii="Verdana" w:hAnsi="Verdana" w:cs="Helvetica"/>
        </w:rPr>
      </w:pPr>
    </w:p>
    <w:p w14:paraId="68C89DC1" w14:textId="77777777" w:rsidR="00FC1DCD" w:rsidRPr="00FE126D" w:rsidRDefault="00FC1DCD" w:rsidP="00FC1DCD">
      <w:pPr>
        <w:tabs>
          <w:tab w:val="left" w:pos="2610"/>
        </w:tabs>
        <w:rPr>
          <w:rFonts w:ascii="Verdana" w:hAnsi="Verdana" w:cs="Helvetica"/>
        </w:rPr>
      </w:pPr>
    </w:p>
    <w:p w14:paraId="7358F4DD" w14:textId="77777777" w:rsidR="00FC1DCD" w:rsidRPr="00FE126D" w:rsidRDefault="00FC1DCD" w:rsidP="00FC1DCD">
      <w:pPr>
        <w:tabs>
          <w:tab w:val="left" w:pos="2610"/>
        </w:tabs>
        <w:rPr>
          <w:rFonts w:ascii="Verdana" w:hAnsi="Verdana" w:cs="Helvetica"/>
        </w:rPr>
      </w:pPr>
    </w:p>
    <w:p w14:paraId="2677AFB6" w14:textId="019FC190" w:rsidR="00FC1DCD" w:rsidRDefault="00FC1DCD" w:rsidP="00FC1DCD">
      <w:pPr>
        <w:tabs>
          <w:tab w:val="left" w:pos="2610"/>
        </w:tabs>
        <w:rPr>
          <w:rFonts w:ascii="Verdana" w:hAnsi="Verdana" w:cs="Helvetica"/>
        </w:rPr>
      </w:pPr>
    </w:p>
    <w:p w14:paraId="68D15952" w14:textId="4D4B57A3" w:rsidR="00B87F68" w:rsidRDefault="00B87F68" w:rsidP="00FC1DCD">
      <w:pPr>
        <w:tabs>
          <w:tab w:val="left" w:pos="2610"/>
        </w:tabs>
        <w:rPr>
          <w:rFonts w:ascii="Verdana" w:hAnsi="Verdana" w:cs="Helvetica"/>
        </w:rPr>
      </w:pPr>
    </w:p>
    <w:p w14:paraId="5E6DF994" w14:textId="6B1BA6ED" w:rsidR="00B87F68" w:rsidRDefault="00B87F68" w:rsidP="00FC1DCD">
      <w:pPr>
        <w:tabs>
          <w:tab w:val="left" w:pos="2610"/>
        </w:tabs>
        <w:rPr>
          <w:rFonts w:ascii="Verdana" w:hAnsi="Verdana" w:cs="Helvetica"/>
        </w:rPr>
      </w:pPr>
    </w:p>
    <w:p w14:paraId="1EDFBF92" w14:textId="450D5329" w:rsidR="00B87F68" w:rsidRDefault="00B87F68" w:rsidP="00FC1DCD">
      <w:pPr>
        <w:tabs>
          <w:tab w:val="left" w:pos="2610"/>
        </w:tabs>
        <w:rPr>
          <w:rFonts w:ascii="Verdana" w:hAnsi="Verdana" w:cs="Helvetica"/>
        </w:rPr>
      </w:pPr>
    </w:p>
    <w:p w14:paraId="2B3C2C8E" w14:textId="5E746BEE" w:rsidR="00B87F68" w:rsidRDefault="00B87F68" w:rsidP="00FC1DCD">
      <w:pPr>
        <w:tabs>
          <w:tab w:val="left" w:pos="2610"/>
        </w:tabs>
        <w:rPr>
          <w:rFonts w:ascii="Verdana" w:hAnsi="Verdana" w:cs="Helvetica"/>
        </w:rPr>
      </w:pPr>
    </w:p>
    <w:p w14:paraId="335D750F" w14:textId="735AD384" w:rsidR="00B87F68" w:rsidRDefault="00B87F68" w:rsidP="00FC1DCD">
      <w:pPr>
        <w:tabs>
          <w:tab w:val="left" w:pos="2610"/>
        </w:tabs>
        <w:rPr>
          <w:rFonts w:ascii="Verdana" w:hAnsi="Verdana" w:cs="Helvetica"/>
        </w:rPr>
      </w:pPr>
    </w:p>
    <w:p w14:paraId="7E716C74" w14:textId="2B17EE77" w:rsidR="00B87F68" w:rsidRDefault="00B87F68" w:rsidP="00FC1DCD">
      <w:pPr>
        <w:tabs>
          <w:tab w:val="left" w:pos="2610"/>
        </w:tabs>
        <w:rPr>
          <w:rFonts w:ascii="Verdana" w:hAnsi="Verdana" w:cs="Helvetica"/>
        </w:rPr>
      </w:pPr>
    </w:p>
    <w:p w14:paraId="50241782" w14:textId="77777777" w:rsidR="00B87F68" w:rsidRPr="00FE126D" w:rsidRDefault="00B87F68" w:rsidP="00FC1DCD">
      <w:pPr>
        <w:tabs>
          <w:tab w:val="left" w:pos="2610"/>
        </w:tabs>
        <w:rPr>
          <w:rFonts w:ascii="Verdana" w:hAnsi="Verdana" w:cs="Helvetica"/>
        </w:rPr>
      </w:pPr>
    </w:p>
    <w:p w14:paraId="589CABC3" w14:textId="77777777" w:rsidR="00FC1DCD" w:rsidRPr="00FE126D" w:rsidRDefault="00FC1DCD" w:rsidP="00FC1DCD">
      <w:pPr>
        <w:jc w:val="both"/>
        <w:rPr>
          <w:rFonts w:ascii="Verdana" w:hAnsi="Verdana" w:cs="Helvetica"/>
        </w:rPr>
      </w:pPr>
      <w:r w:rsidRPr="00FE126D">
        <w:rPr>
          <w:rFonts w:ascii="Verdana" w:hAnsi="Verdana" w:cs="Helvetica"/>
        </w:rPr>
        <w:lastRenderedPageBreak/>
        <w:t xml:space="preserve">REPUBLIC OF THE </w:t>
      </w:r>
      <w:smartTag w:uri="urn:schemas-microsoft-com:office:smarttags" w:element="PlaceName">
        <w:smartTag w:uri="urn:schemas-microsoft-com:office:smarttags" w:element="Street">
          <w:r w:rsidRPr="00FE126D">
            <w:rPr>
              <w:rFonts w:ascii="Verdana" w:hAnsi="Verdana" w:cs="Helvetica"/>
            </w:rPr>
            <w:t>PHILIPPINES</w:t>
          </w:r>
        </w:smartTag>
      </w:smartTag>
      <w:r w:rsidRPr="00FE126D">
        <w:rPr>
          <w:rFonts w:ascii="Verdana" w:hAnsi="Verdana" w:cs="Helvetica"/>
        </w:rPr>
        <w:t>)</w:t>
      </w:r>
    </w:p>
    <w:p w14:paraId="0D763F18" w14:textId="77777777" w:rsidR="00FC1DCD" w:rsidRPr="00FE126D" w:rsidRDefault="00FC1DCD" w:rsidP="00FC1DCD">
      <w:pPr>
        <w:jc w:val="both"/>
        <w:rPr>
          <w:rFonts w:ascii="Verdana" w:hAnsi="Verdana" w:cs="Helvetica"/>
        </w:rPr>
      </w:pPr>
      <w:r w:rsidRPr="00FE126D">
        <w:rPr>
          <w:rFonts w:ascii="Verdana" w:hAnsi="Verdana" w:cs="Helvetica"/>
        </w:rPr>
        <w:t>_________________________  ) S.S.</w:t>
      </w:r>
    </w:p>
    <w:p w14:paraId="0C5F3ABD" w14:textId="77777777" w:rsidR="00FC1DCD" w:rsidRPr="00FE126D" w:rsidRDefault="00FC1DCD" w:rsidP="00FC1DCD">
      <w:pPr>
        <w:jc w:val="both"/>
        <w:rPr>
          <w:rFonts w:ascii="Verdana" w:hAnsi="Verdana" w:cs="Helvetica"/>
        </w:rPr>
      </w:pPr>
    </w:p>
    <w:p w14:paraId="3C5D0EEC" w14:textId="77777777" w:rsidR="00FC1DCD" w:rsidRPr="00FE126D" w:rsidRDefault="00FC1DCD" w:rsidP="00FC1DCD">
      <w:pPr>
        <w:jc w:val="both"/>
        <w:rPr>
          <w:rFonts w:ascii="Verdana" w:hAnsi="Verdana" w:cs="Helvetica"/>
        </w:rPr>
      </w:pPr>
    </w:p>
    <w:p w14:paraId="5912384B" w14:textId="77777777" w:rsidR="00FC1DCD" w:rsidRPr="00FE126D" w:rsidRDefault="00FC1DCD" w:rsidP="00FC1DCD">
      <w:pPr>
        <w:jc w:val="center"/>
        <w:rPr>
          <w:rFonts w:ascii="Verdana" w:hAnsi="Verdana" w:cs="Helvetica"/>
          <w:b/>
          <w:bCs/>
        </w:rPr>
      </w:pPr>
      <w:r w:rsidRPr="00FE126D">
        <w:rPr>
          <w:rFonts w:ascii="Verdana" w:hAnsi="Verdana" w:cs="Helvetica"/>
          <w:b/>
          <w:bCs/>
        </w:rPr>
        <w:t>ACKNOWLEDGMENT (FOR PEMC)</w:t>
      </w:r>
    </w:p>
    <w:p w14:paraId="2B0676CE" w14:textId="77777777" w:rsidR="00FC1DCD" w:rsidRPr="00FE126D" w:rsidRDefault="00FC1DCD" w:rsidP="00FC1DCD">
      <w:pPr>
        <w:jc w:val="both"/>
        <w:rPr>
          <w:rFonts w:ascii="Verdana" w:hAnsi="Verdana" w:cs="Helvetica"/>
        </w:rPr>
      </w:pPr>
    </w:p>
    <w:p w14:paraId="32088358" w14:textId="77777777" w:rsidR="00FC1DCD" w:rsidRPr="00FE126D" w:rsidRDefault="00FC1DCD" w:rsidP="00FC1DCD">
      <w:pPr>
        <w:jc w:val="both"/>
        <w:rPr>
          <w:rFonts w:ascii="Verdana" w:hAnsi="Verdana" w:cs="Helvetica"/>
        </w:rPr>
      </w:pPr>
      <w:r w:rsidRPr="00FE126D">
        <w:rPr>
          <w:rFonts w:ascii="Verdana" w:hAnsi="Verdana" w:cs="Helvetica"/>
        </w:rPr>
        <w:t>BEFORE ME, a Notary Public for and in ________________, this ____ day of ______________</w:t>
      </w:r>
      <w:r w:rsidR="00E21593" w:rsidRPr="00FE126D">
        <w:rPr>
          <w:rFonts w:ascii="Verdana" w:hAnsi="Verdana" w:cs="Helvetica"/>
        </w:rPr>
        <w:t>______________</w:t>
      </w:r>
      <w:r w:rsidRPr="00FE126D">
        <w:rPr>
          <w:rFonts w:ascii="Verdana" w:hAnsi="Verdana" w:cs="Helvetica"/>
        </w:rPr>
        <w:t>, personally appeared the following:</w:t>
      </w:r>
    </w:p>
    <w:p w14:paraId="0BA39DE4" w14:textId="77777777" w:rsidR="00FC1DCD" w:rsidRPr="00FE126D" w:rsidRDefault="00FC1DCD" w:rsidP="00FC1DCD">
      <w:pPr>
        <w:jc w:val="both"/>
        <w:rPr>
          <w:rFonts w:ascii="Verdana" w:hAnsi="Verdana" w:cs="Helvetic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5"/>
        <w:gridCol w:w="1429"/>
        <w:gridCol w:w="1588"/>
        <w:gridCol w:w="1542"/>
        <w:gridCol w:w="1542"/>
      </w:tblGrid>
      <w:tr w:rsidR="006F0B57" w:rsidRPr="00FE126D" w14:paraId="6F1E1053" w14:textId="77777777" w:rsidTr="00797CEB">
        <w:tc>
          <w:tcPr>
            <w:tcW w:w="1617" w:type="pct"/>
          </w:tcPr>
          <w:p w14:paraId="1EECDBEB" w14:textId="77777777" w:rsidR="00FC1DCD" w:rsidRPr="00FE126D" w:rsidRDefault="00FC1DCD" w:rsidP="00860B59">
            <w:pPr>
              <w:jc w:val="both"/>
              <w:rPr>
                <w:rFonts w:ascii="Verdana" w:hAnsi="Verdana" w:cs="Helvetica"/>
              </w:rPr>
            </w:pPr>
            <w:r w:rsidRPr="00FE126D">
              <w:rPr>
                <w:rFonts w:ascii="Verdana" w:hAnsi="Verdana" w:cs="Helvetica"/>
              </w:rPr>
              <w:t>Name</w:t>
            </w:r>
          </w:p>
        </w:tc>
        <w:tc>
          <w:tcPr>
            <w:tcW w:w="792" w:type="pct"/>
          </w:tcPr>
          <w:p w14:paraId="7FBD80A9" w14:textId="77777777" w:rsidR="00FC1DCD" w:rsidRPr="00FE126D" w:rsidRDefault="00DA396D" w:rsidP="00860B59">
            <w:pPr>
              <w:rPr>
                <w:rFonts w:ascii="Verdana" w:hAnsi="Verdana" w:cs="Helvetica"/>
              </w:rPr>
            </w:pPr>
            <w:r w:rsidRPr="00FE126D">
              <w:rPr>
                <w:rFonts w:ascii="Verdana" w:hAnsi="Verdana" w:cs="Helvetica"/>
              </w:rPr>
              <w:t>Competent Evidence of Identit</w:t>
            </w:r>
            <w:r w:rsidR="00FC1DCD" w:rsidRPr="00FE126D">
              <w:rPr>
                <w:rFonts w:ascii="Verdana" w:hAnsi="Verdana" w:cs="Helvetica"/>
              </w:rPr>
              <w:t>y</w:t>
            </w:r>
          </w:p>
        </w:tc>
        <w:tc>
          <w:tcPr>
            <w:tcW w:w="881" w:type="pct"/>
          </w:tcPr>
          <w:p w14:paraId="23FDDFBD" w14:textId="77777777" w:rsidR="00FC1DCD" w:rsidRPr="00FE126D" w:rsidRDefault="00FC1DCD" w:rsidP="00860B59">
            <w:pPr>
              <w:jc w:val="center"/>
              <w:rPr>
                <w:rFonts w:ascii="Verdana" w:hAnsi="Verdana" w:cs="Helvetica"/>
              </w:rPr>
            </w:pPr>
            <w:r w:rsidRPr="00FE126D">
              <w:rPr>
                <w:rFonts w:ascii="Verdana" w:hAnsi="Verdana" w:cs="Helvetica"/>
              </w:rPr>
              <w:t>Number</w:t>
            </w:r>
          </w:p>
        </w:tc>
        <w:tc>
          <w:tcPr>
            <w:tcW w:w="855" w:type="pct"/>
          </w:tcPr>
          <w:p w14:paraId="5D7D1160" w14:textId="77777777" w:rsidR="00FC1DCD" w:rsidRPr="00FE126D" w:rsidRDefault="00FC1DCD" w:rsidP="00860B59">
            <w:pPr>
              <w:jc w:val="center"/>
              <w:rPr>
                <w:rFonts w:ascii="Verdana" w:hAnsi="Verdana" w:cs="Helvetica"/>
              </w:rPr>
            </w:pPr>
            <w:r w:rsidRPr="00FE126D">
              <w:rPr>
                <w:rFonts w:ascii="Verdana" w:hAnsi="Verdana" w:cs="Helvetica"/>
              </w:rPr>
              <w:t>Date of Issuance &amp; Expiry</w:t>
            </w:r>
          </w:p>
        </w:tc>
        <w:tc>
          <w:tcPr>
            <w:tcW w:w="855" w:type="pct"/>
          </w:tcPr>
          <w:p w14:paraId="2210872A" w14:textId="77777777" w:rsidR="00FC1DCD" w:rsidRPr="00FE126D" w:rsidRDefault="00FC1DCD" w:rsidP="00860B59">
            <w:pPr>
              <w:jc w:val="center"/>
              <w:rPr>
                <w:rFonts w:ascii="Verdana" w:hAnsi="Verdana" w:cs="Helvetica"/>
              </w:rPr>
            </w:pPr>
            <w:r w:rsidRPr="00FE126D">
              <w:rPr>
                <w:rFonts w:ascii="Verdana" w:hAnsi="Verdana" w:cs="Helvetica"/>
              </w:rPr>
              <w:t xml:space="preserve">Place of Issuance </w:t>
            </w:r>
          </w:p>
        </w:tc>
      </w:tr>
      <w:tr w:rsidR="008D37C2" w:rsidRPr="00FE126D" w14:paraId="2C0C87E1" w14:textId="77777777" w:rsidTr="00797CEB">
        <w:tc>
          <w:tcPr>
            <w:tcW w:w="1617" w:type="pct"/>
          </w:tcPr>
          <w:p w14:paraId="6F653796" w14:textId="50760456" w:rsidR="008D37C2" w:rsidRPr="00FE126D" w:rsidRDefault="00A4362A" w:rsidP="008D37C2">
            <w:pPr>
              <w:jc w:val="both"/>
              <w:rPr>
                <w:rFonts w:ascii="Verdana" w:hAnsi="Verdana" w:cs="Helvetica"/>
              </w:rPr>
            </w:pPr>
            <w:r>
              <w:rPr>
                <w:rFonts w:ascii="Verdana" w:hAnsi="Verdana" w:cs="Helvetica"/>
              </w:rPr>
              <w:fldChar w:fldCharType="begin">
                <w:ffData>
                  <w:name w:val="Text15"/>
                  <w:enabled/>
                  <w:calcOnExit w:val="0"/>
                  <w:textInput>
                    <w:default w:val="Elvin Hayes E. Nidea"/>
                  </w:textInput>
                </w:ffData>
              </w:fldChar>
            </w:r>
            <w:bookmarkStart w:id="52" w:name="Text15"/>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Elvin Hayes E. Nidea</w:t>
            </w:r>
            <w:r>
              <w:rPr>
                <w:rFonts w:ascii="Verdana" w:hAnsi="Verdana" w:cs="Helvetica"/>
              </w:rPr>
              <w:fldChar w:fldCharType="end"/>
            </w:r>
            <w:bookmarkEnd w:id="52"/>
          </w:p>
        </w:tc>
        <w:tc>
          <w:tcPr>
            <w:tcW w:w="792" w:type="pct"/>
          </w:tcPr>
          <w:p w14:paraId="19126404" w14:textId="76D3DCD1" w:rsidR="008D37C2" w:rsidRPr="00FE126D" w:rsidRDefault="008D37C2" w:rsidP="008D37C2">
            <w:pPr>
              <w:jc w:val="both"/>
              <w:rPr>
                <w:rFonts w:ascii="Verdana" w:hAnsi="Verdana" w:cs="Helvetica"/>
              </w:rPr>
            </w:pPr>
          </w:p>
        </w:tc>
        <w:tc>
          <w:tcPr>
            <w:tcW w:w="881" w:type="pct"/>
          </w:tcPr>
          <w:p w14:paraId="71939DEE" w14:textId="38CB28D9" w:rsidR="008D37C2" w:rsidRPr="00FE126D" w:rsidRDefault="008D37C2" w:rsidP="008D37C2">
            <w:pPr>
              <w:jc w:val="both"/>
              <w:rPr>
                <w:rFonts w:ascii="Verdana" w:hAnsi="Verdana" w:cs="Helvetica"/>
              </w:rPr>
            </w:pPr>
          </w:p>
        </w:tc>
        <w:tc>
          <w:tcPr>
            <w:tcW w:w="855" w:type="pct"/>
          </w:tcPr>
          <w:p w14:paraId="471EA14E" w14:textId="7EC26D84" w:rsidR="008D37C2" w:rsidRPr="00FE126D" w:rsidRDefault="008D37C2" w:rsidP="008D37C2">
            <w:pPr>
              <w:jc w:val="both"/>
              <w:rPr>
                <w:rFonts w:ascii="Verdana" w:hAnsi="Verdana" w:cs="Helvetica"/>
                <w:lang w:val="en-PH"/>
              </w:rPr>
            </w:pPr>
          </w:p>
        </w:tc>
        <w:tc>
          <w:tcPr>
            <w:tcW w:w="855" w:type="pct"/>
          </w:tcPr>
          <w:p w14:paraId="7D1F1243" w14:textId="3576282E" w:rsidR="008D37C2" w:rsidRPr="00FE126D" w:rsidRDefault="008D37C2" w:rsidP="008D37C2">
            <w:pPr>
              <w:jc w:val="both"/>
              <w:rPr>
                <w:rFonts w:ascii="Verdana" w:hAnsi="Verdana" w:cs="Helvetica"/>
              </w:rPr>
            </w:pPr>
          </w:p>
        </w:tc>
      </w:tr>
      <w:tr w:rsidR="008D37C2" w:rsidRPr="00FE126D" w14:paraId="66EE2FD3" w14:textId="77777777" w:rsidTr="00797CEB">
        <w:tc>
          <w:tcPr>
            <w:tcW w:w="1617" w:type="pct"/>
          </w:tcPr>
          <w:p w14:paraId="77C5A02C" w14:textId="77777777" w:rsidR="008D37C2" w:rsidRPr="00FE126D" w:rsidRDefault="008D37C2" w:rsidP="008D37C2">
            <w:pPr>
              <w:jc w:val="both"/>
              <w:rPr>
                <w:rFonts w:ascii="Verdana" w:hAnsi="Verdana" w:cs="Helvetica"/>
              </w:rPr>
            </w:pPr>
          </w:p>
        </w:tc>
        <w:tc>
          <w:tcPr>
            <w:tcW w:w="792" w:type="pct"/>
          </w:tcPr>
          <w:p w14:paraId="739EA53A" w14:textId="77777777" w:rsidR="008D37C2" w:rsidRPr="00FE126D" w:rsidRDefault="008D37C2" w:rsidP="008D37C2">
            <w:pPr>
              <w:jc w:val="both"/>
              <w:rPr>
                <w:rFonts w:ascii="Verdana" w:hAnsi="Verdana" w:cs="Helvetica"/>
              </w:rPr>
            </w:pPr>
          </w:p>
        </w:tc>
        <w:tc>
          <w:tcPr>
            <w:tcW w:w="881" w:type="pct"/>
          </w:tcPr>
          <w:p w14:paraId="28359BFB" w14:textId="77777777" w:rsidR="008D37C2" w:rsidRPr="00FE126D" w:rsidRDefault="008D37C2" w:rsidP="008D37C2">
            <w:pPr>
              <w:jc w:val="both"/>
              <w:rPr>
                <w:rFonts w:ascii="Verdana" w:hAnsi="Verdana" w:cs="Helvetica"/>
              </w:rPr>
            </w:pPr>
          </w:p>
        </w:tc>
        <w:tc>
          <w:tcPr>
            <w:tcW w:w="855" w:type="pct"/>
          </w:tcPr>
          <w:p w14:paraId="2BADB40B" w14:textId="03F05193" w:rsidR="008D37C2" w:rsidRPr="00FE126D" w:rsidRDefault="008D37C2" w:rsidP="008D37C2">
            <w:pPr>
              <w:jc w:val="both"/>
              <w:rPr>
                <w:rFonts w:ascii="Verdana" w:hAnsi="Verdana" w:cs="Helvetica"/>
              </w:rPr>
            </w:pPr>
          </w:p>
        </w:tc>
        <w:tc>
          <w:tcPr>
            <w:tcW w:w="855" w:type="pct"/>
          </w:tcPr>
          <w:p w14:paraId="41E0C4E4" w14:textId="77777777" w:rsidR="008D37C2" w:rsidRPr="00FE126D" w:rsidRDefault="008D37C2" w:rsidP="008D37C2">
            <w:pPr>
              <w:jc w:val="both"/>
              <w:rPr>
                <w:rFonts w:ascii="Verdana" w:hAnsi="Verdana" w:cs="Helvetica"/>
              </w:rPr>
            </w:pPr>
          </w:p>
        </w:tc>
      </w:tr>
    </w:tbl>
    <w:p w14:paraId="5AAD990D" w14:textId="77777777" w:rsidR="00FC1DCD" w:rsidRPr="00FE126D" w:rsidRDefault="00FC1DCD" w:rsidP="00FC1DCD">
      <w:pPr>
        <w:jc w:val="both"/>
        <w:rPr>
          <w:rFonts w:ascii="Verdana" w:hAnsi="Verdana" w:cs="Helvetica"/>
        </w:rPr>
      </w:pPr>
    </w:p>
    <w:p w14:paraId="50D57B09" w14:textId="77777777" w:rsidR="00FC1DCD" w:rsidRPr="00FE126D" w:rsidRDefault="00FC1DCD" w:rsidP="00FC1DCD">
      <w:pPr>
        <w:jc w:val="both"/>
        <w:rPr>
          <w:rFonts w:ascii="Verdana" w:hAnsi="Verdana" w:cs="Helvetica"/>
        </w:rPr>
      </w:pPr>
      <w:r w:rsidRPr="00FE126D">
        <w:rPr>
          <w:rFonts w:ascii="Verdana" w:hAnsi="Verdana" w:cs="Helvetica"/>
        </w:rPr>
        <w:t xml:space="preserve">(         )   showing to me their competent evidence of identity </w:t>
      </w:r>
    </w:p>
    <w:p w14:paraId="28DDF704" w14:textId="77777777" w:rsidR="00FC1DCD" w:rsidRPr="00FE126D" w:rsidRDefault="00FC1DCD" w:rsidP="00FC1DCD">
      <w:pPr>
        <w:jc w:val="both"/>
        <w:rPr>
          <w:rFonts w:ascii="Verdana" w:hAnsi="Verdana" w:cs="Helvetica"/>
        </w:rPr>
      </w:pPr>
      <w:r w:rsidRPr="00FE126D">
        <w:rPr>
          <w:rFonts w:ascii="Verdana" w:hAnsi="Verdana" w:cs="Helvetica"/>
        </w:rPr>
        <w:t xml:space="preserve">(    </w:t>
      </w:r>
      <w:r w:rsidR="00DC1C08" w:rsidRPr="00FE126D">
        <w:rPr>
          <w:rFonts w:ascii="Verdana" w:hAnsi="Verdana" w:cs="Helvetica"/>
        </w:rPr>
        <w:t xml:space="preserve"> </w:t>
      </w:r>
      <w:r w:rsidRPr="00FE126D">
        <w:rPr>
          <w:rFonts w:ascii="Verdana" w:hAnsi="Verdana" w:cs="Helvetica"/>
        </w:rPr>
        <w:t xml:space="preserve">    )    known to me and to me known </w:t>
      </w:r>
    </w:p>
    <w:p w14:paraId="665A19C3" w14:textId="77777777" w:rsidR="00FC1DCD" w:rsidRPr="00FE126D" w:rsidRDefault="00FC1DCD" w:rsidP="00FC1DCD">
      <w:pPr>
        <w:jc w:val="both"/>
        <w:rPr>
          <w:rFonts w:ascii="Verdana" w:hAnsi="Verdana" w:cs="Helvetica"/>
        </w:rPr>
      </w:pPr>
    </w:p>
    <w:p w14:paraId="299B285B" w14:textId="77777777" w:rsidR="00FC1DCD" w:rsidRPr="00FE126D" w:rsidRDefault="00FC1DCD" w:rsidP="00FC1DCD">
      <w:pPr>
        <w:jc w:val="both"/>
        <w:rPr>
          <w:rFonts w:ascii="Verdana" w:hAnsi="Verdana" w:cs="Helvetica"/>
        </w:rPr>
      </w:pPr>
      <w:r w:rsidRPr="00FE126D">
        <w:rPr>
          <w:rFonts w:ascii="Verdana" w:hAnsi="Verdana" w:cs="Helvetica"/>
        </w:rPr>
        <w:t>to be the same persons who executed the foregoing Agreement consisting of _________ (____) pages, including this page whereon the acknowledgments are written, all pages signed by all parties and their instrumental witnesses and they acknowledged before me that the same is their free act and voluntary deed and of the entities herein represented.</w:t>
      </w:r>
    </w:p>
    <w:p w14:paraId="4067EEB8" w14:textId="77777777" w:rsidR="00FC1DCD" w:rsidRPr="00FE126D" w:rsidRDefault="00FC1DCD" w:rsidP="00FC1DCD">
      <w:pPr>
        <w:jc w:val="both"/>
        <w:rPr>
          <w:rFonts w:ascii="Verdana" w:hAnsi="Verdana" w:cs="Helvetica"/>
        </w:rPr>
      </w:pPr>
    </w:p>
    <w:p w14:paraId="6E3DE381" w14:textId="77777777" w:rsidR="00FC1DCD" w:rsidRPr="00FE126D" w:rsidRDefault="00FC1DCD" w:rsidP="00FC1DCD">
      <w:pPr>
        <w:jc w:val="both"/>
        <w:rPr>
          <w:rFonts w:ascii="Verdana" w:hAnsi="Verdana" w:cs="Helvetica"/>
        </w:rPr>
      </w:pPr>
      <w:r w:rsidRPr="00FE126D">
        <w:rPr>
          <w:rFonts w:ascii="Verdana" w:hAnsi="Verdana" w:cs="Helvetica"/>
        </w:rPr>
        <w:t>WITNESS MY HAND AND NOTARIAL SEAL on the date and at the place first above written.</w:t>
      </w:r>
    </w:p>
    <w:p w14:paraId="574DC3D3" w14:textId="77777777" w:rsidR="00FC1DCD" w:rsidRPr="00FE126D" w:rsidRDefault="00FC1DCD" w:rsidP="00FC1DCD">
      <w:pPr>
        <w:jc w:val="both"/>
        <w:rPr>
          <w:rFonts w:ascii="Verdana" w:hAnsi="Verdana" w:cs="Helvetica"/>
        </w:rPr>
      </w:pPr>
    </w:p>
    <w:p w14:paraId="5D5E4826" w14:textId="77777777" w:rsidR="00FC1DCD" w:rsidRPr="00FE126D" w:rsidRDefault="00FC1DCD" w:rsidP="00FC1DCD">
      <w:pPr>
        <w:jc w:val="both"/>
        <w:rPr>
          <w:rFonts w:ascii="Verdana" w:hAnsi="Verdana" w:cs="Helvetica"/>
        </w:rPr>
      </w:pPr>
      <w:r w:rsidRPr="00FE126D">
        <w:rPr>
          <w:rFonts w:ascii="Verdana" w:hAnsi="Verdana" w:cs="Helvetica"/>
        </w:rPr>
        <w:t>Doc. No. _______;</w:t>
      </w:r>
    </w:p>
    <w:p w14:paraId="0502B320" w14:textId="77777777" w:rsidR="00FC1DCD" w:rsidRPr="00FE126D" w:rsidRDefault="00FC1DCD" w:rsidP="00FC1DCD">
      <w:pPr>
        <w:jc w:val="both"/>
        <w:rPr>
          <w:rFonts w:ascii="Verdana" w:hAnsi="Verdana" w:cs="Helvetica"/>
        </w:rPr>
      </w:pPr>
      <w:r w:rsidRPr="00FE126D">
        <w:rPr>
          <w:rFonts w:ascii="Verdana" w:hAnsi="Verdana" w:cs="Helvetica"/>
        </w:rPr>
        <w:t>Page No. _______;</w:t>
      </w:r>
    </w:p>
    <w:p w14:paraId="539E7385" w14:textId="77777777" w:rsidR="00FC1DCD" w:rsidRPr="00FE126D" w:rsidRDefault="00FC1DCD" w:rsidP="00FC1DCD">
      <w:pPr>
        <w:jc w:val="both"/>
        <w:rPr>
          <w:rFonts w:ascii="Verdana" w:hAnsi="Verdana" w:cs="Helvetica"/>
        </w:rPr>
      </w:pPr>
      <w:r w:rsidRPr="00FE126D">
        <w:rPr>
          <w:rFonts w:ascii="Verdana" w:hAnsi="Verdana" w:cs="Helvetica"/>
        </w:rPr>
        <w:t>Book No. _______;</w:t>
      </w:r>
    </w:p>
    <w:p w14:paraId="00C28532" w14:textId="77777777" w:rsidR="00FC1DCD" w:rsidRPr="00FE126D" w:rsidRDefault="00FC1DCD" w:rsidP="00FC1DCD">
      <w:pPr>
        <w:jc w:val="both"/>
        <w:rPr>
          <w:rFonts w:ascii="Verdana" w:hAnsi="Verdana" w:cs="Helvetica"/>
        </w:rPr>
      </w:pPr>
      <w:r w:rsidRPr="00FE126D">
        <w:rPr>
          <w:rFonts w:ascii="Verdana" w:hAnsi="Verdana" w:cs="Helvetica"/>
        </w:rPr>
        <w:t>Series of _______.</w:t>
      </w:r>
    </w:p>
    <w:p w14:paraId="417C7467" w14:textId="77777777" w:rsidR="00FC1DCD" w:rsidRPr="00FE126D" w:rsidRDefault="00FC1DCD" w:rsidP="00424297">
      <w:pPr>
        <w:tabs>
          <w:tab w:val="left" w:pos="2610"/>
          <w:tab w:val="left" w:pos="3255"/>
        </w:tabs>
        <w:rPr>
          <w:rFonts w:ascii="Verdana" w:hAnsi="Verdana" w:cs="Helvetica"/>
        </w:rPr>
      </w:pPr>
      <w:r w:rsidRPr="00FE126D">
        <w:rPr>
          <w:rFonts w:ascii="Verdana" w:hAnsi="Verdana" w:cs="Helvetica"/>
        </w:rPr>
        <w:tab/>
      </w:r>
      <w:r w:rsidR="00424297" w:rsidRPr="00FE126D">
        <w:rPr>
          <w:rFonts w:ascii="Verdana" w:hAnsi="Verdana" w:cs="Helvetica"/>
        </w:rPr>
        <w:tab/>
      </w:r>
    </w:p>
    <w:p w14:paraId="5E8A77D2" w14:textId="77777777" w:rsidR="00FC1DCD" w:rsidRPr="00FE126D" w:rsidRDefault="00FC1DCD" w:rsidP="00FC1DCD">
      <w:pPr>
        <w:tabs>
          <w:tab w:val="left" w:pos="2610"/>
        </w:tabs>
        <w:rPr>
          <w:rFonts w:ascii="Verdana" w:hAnsi="Verdana" w:cs="Helvetica"/>
        </w:rPr>
      </w:pPr>
    </w:p>
    <w:p w14:paraId="0123A7E2" w14:textId="77777777" w:rsidR="00263281" w:rsidRPr="00FE126D" w:rsidRDefault="00263281" w:rsidP="00263281">
      <w:pPr>
        <w:jc w:val="both"/>
        <w:rPr>
          <w:rFonts w:ascii="Verdana" w:hAnsi="Verdana" w:cs="Helvetica"/>
        </w:rPr>
      </w:pPr>
      <w:r w:rsidRPr="00FE126D">
        <w:rPr>
          <w:rFonts w:ascii="Verdana" w:hAnsi="Verdana" w:cs="Helvetica"/>
        </w:rPr>
        <w:br w:type="page"/>
      </w:r>
      <w:r w:rsidRPr="00FE126D">
        <w:rPr>
          <w:rFonts w:ascii="Verdana" w:hAnsi="Verdana" w:cs="Helvetica"/>
        </w:rPr>
        <w:lastRenderedPageBreak/>
        <w:t>REPUBLIC OF THE PHILIPPINES)</w:t>
      </w:r>
    </w:p>
    <w:p w14:paraId="4FEC2E7D" w14:textId="77777777" w:rsidR="00263281" w:rsidRPr="00FE126D" w:rsidRDefault="00263281" w:rsidP="00263281">
      <w:pPr>
        <w:jc w:val="both"/>
        <w:rPr>
          <w:rFonts w:ascii="Verdana" w:hAnsi="Verdana" w:cs="Helvetica"/>
        </w:rPr>
      </w:pPr>
      <w:r w:rsidRPr="00FE126D">
        <w:rPr>
          <w:rFonts w:ascii="Verdana" w:hAnsi="Verdana" w:cs="Helvetica"/>
        </w:rPr>
        <w:t>_________________________  ) S.S.</w:t>
      </w:r>
    </w:p>
    <w:p w14:paraId="32C063C1" w14:textId="77777777" w:rsidR="00263281" w:rsidRPr="00FE126D" w:rsidRDefault="00263281" w:rsidP="00263281">
      <w:pPr>
        <w:jc w:val="both"/>
        <w:rPr>
          <w:rFonts w:ascii="Verdana" w:hAnsi="Verdana" w:cs="Helvetica"/>
        </w:rPr>
      </w:pPr>
    </w:p>
    <w:p w14:paraId="19BFA919" w14:textId="77777777" w:rsidR="00263281" w:rsidRPr="00FE126D" w:rsidRDefault="00263281" w:rsidP="00263281">
      <w:pPr>
        <w:jc w:val="both"/>
        <w:rPr>
          <w:rFonts w:ascii="Verdana" w:hAnsi="Verdana" w:cs="Helvetica"/>
        </w:rPr>
      </w:pPr>
    </w:p>
    <w:p w14:paraId="68C6F095" w14:textId="77777777" w:rsidR="00263281" w:rsidRPr="00FE126D" w:rsidRDefault="00263281" w:rsidP="00263281">
      <w:pPr>
        <w:jc w:val="center"/>
        <w:rPr>
          <w:rFonts w:ascii="Verdana" w:hAnsi="Verdana" w:cs="Helvetica"/>
          <w:b/>
          <w:bCs/>
        </w:rPr>
      </w:pPr>
      <w:r w:rsidRPr="00FE126D">
        <w:rPr>
          <w:rFonts w:ascii="Verdana" w:hAnsi="Verdana" w:cs="Helvetica"/>
          <w:b/>
          <w:bCs/>
        </w:rPr>
        <w:t>ACKNOWLEDGMENT (FOR IEMOP)</w:t>
      </w:r>
    </w:p>
    <w:p w14:paraId="33086F6D" w14:textId="77777777" w:rsidR="00263281" w:rsidRPr="00FE126D" w:rsidRDefault="00263281" w:rsidP="00263281">
      <w:pPr>
        <w:jc w:val="both"/>
        <w:rPr>
          <w:rFonts w:ascii="Verdana" w:hAnsi="Verdana" w:cs="Helvetica"/>
        </w:rPr>
      </w:pPr>
    </w:p>
    <w:p w14:paraId="65A786A1" w14:textId="77777777" w:rsidR="00263281" w:rsidRPr="00FE126D" w:rsidRDefault="00263281" w:rsidP="00263281">
      <w:pPr>
        <w:jc w:val="both"/>
        <w:rPr>
          <w:rFonts w:ascii="Verdana" w:hAnsi="Verdana" w:cs="Helvetica"/>
        </w:rPr>
      </w:pPr>
      <w:r w:rsidRPr="00FE126D">
        <w:rPr>
          <w:rFonts w:ascii="Verdana" w:hAnsi="Verdana" w:cs="Helvetica"/>
        </w:rPr>
        <w:t>BEFORE ME, a Notary Public for and in ________________, this ____ day of ____________________________, personally appeared the following:</w:t>
      </w:r>
    </w:p>
    <w:p w14:paraId="66E4CD1D" w14:textId="77777777" w:rsidR="00263281" w:rsidRPr="00FE126D" w:rsidRDefault="00263281" w:rsidP="00263281">
      <w:pPr>
        <w:jc w:val="both"/>
        <w:rPr>
          <w:rFonts w:ascii="Verdana" w:hAnsi="Verdana" w:cs="Helvetic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5"/>
        <w:gridCol w:w="1429"/>
        <w:gridCol w:w="1588"/>
        <w:gridCol w:w="1542"/>
        <w:gridCol w:w="1542"/>
      </w:tblGrid>
      <w:tr w:rsidR="006F0B57" w:rsidRPr="00FE126D" w14:paraId="7562041A" w14:textId="77777777" w:rsidTr="00797CEB">
        <w:tc>
          <w:tcPr>
            <w:tcW w:w="1617" w:type="pct"/>
          </w:tcPr>
          <w:p w14:paraId="729DD0B0" w14:textId="77777777" w:rsidR="00263281" w:rsidRPr="00FE126D" w:rsidRDefault="00263281" w:rsidP="00D22E7F">
            <w:pPr>
              <w:jc w:val="both"/>
              <w:rPr>
                <w:rFonts w:ascii="Verdana" w:hAnsi="Verdana" w:cs="Helvetica"/>
              </w:rPr>
            </w:pPr>
            <w:r w:rsidRPr="00FE126D">
              <w:rPr>
                <w:rFonts w:ascii="Verdana" w:hAnsi="Verdana" w:cs="Helvetica"/>
              </w:rPr>
              <w:t>Name</w:t>
            </w:r>
          </w:p>
        </w:tc>
        <w:tc>
          <w:tcPr>
            <w:tcW w:w="792" w:type="pct"/>
          </w:tcPr>
          <w:p w14:paraId="2B5BD325" w14:textId="77777777" w:rsidR="00263281" w:rsidRPr="00FE126D" w:rsidRDefault="00263281" w:rsidP="00D22E7F">
            <w:pPr>
              <w:rPr>
                <w:rFonts w:ascii="Verdana" w:hAnsi="Verdana" w:cs="Helvetica"/>
              </w:rPr>
            </w:pPr>
            <w:r w:rsidRPr="00FE126D">
              <w:rPr>
                <w:rFonts w:ascii="Verdana" w:hAnsi="Verdana" w:cs="Helvetica"/>
              </w:rPr>
              <w:t>Competent Evidence of Identity</w:t>
            </w:r>
          </w:p>
        </w:tc>
        <w:tc>
          <w:tcPr>
            <w:tcW w:w="881" w:type="pct"/>
          </w:tcPr>
          <w:p w14:paraId="7CBFF8CC" w14:textId="77777777" w:rsidR="00263281" w:rsidRPr="00FE126D" w:rsidRDefault="00263281" w:rsidP="00D22E7F">
            <w:pPr>
              <w:jc w:val="center"/>
              <w:rPr>
                <w:rFonts w:ascii="Verdana" w:hAnsi="Verdana" w:cs="Helvetica"/>
              </w:rPr>
            </w:pPr>
            <w:r w:rsidRPr="00FE126D">
              <w:rPr>
                <w:rFonts w:ascii="Verdana" w:hAnsi="Verdana" w:cs="Helvetica"/>
              </w:rPr>
              <w:t>Number</w:t>
            </w:r>
          </w:p>
        </w:tc>
        <w:tc>
          <w:tcPr>
            <w:tcW w:w="855" w:type="pct"/>
          </w:tcPr>
          <w:p w14:paraId="6BB89973" w14:textId="77777777" w:rsidR="00263281" w:rsidRPr="00FE126D" w:rsidRDefault="00263281" w:rsidP="00D22E7F">
            <w:pPr>
              <w:jc w:val="center"/>
              <w:rPr>
                <w:rFonts w:ascii="Verdana" w:hAnsi="Verdana" w:cs="Helvetica"/>
              </w:rPr>
            </w:pPr>
            <w:r w:rsidRPr="00FE126D">
              <w:rPr>
                <w:rFonts w:ascii="Verdana" w:hAnsi="Verdana" w:cs="Helvetica"/>
              </w:rPr>
              <w:t>Date of Issuance &amp; Expiry</w:t>
            </w:r>
          </w:p>
        </w:tc>
        <w:tc>
          <w:tcPr>
            <w:tcW w:w="855" w:type="pct"/>
          </w:tcPr>
          <w:p w14:paraId="23E3CDFC" w14:textId="77777777" w:rsidR="00263281" w:rsidRPr="00FE126D" w:rsidRDefault="00263281" w:rsidP="00D22E7F">
            <w:pPr>
              <w:jc w:val="center"/>
              <w:rPr>
                <w:rFonts w:ascii="Verdana" w:hAnsi="Verdana" w:cs="Helvetica"/>
              </w:rPr>
            </w:pPr>
            <w:r w:rsidRPr="00FE126D">
              <w:rPr>
                <w:rFonts w:ascii="Verdana" w:hAnsi="Verdana" w:cs="Helvetica"/>
              </w:rPr>
              <w:t xml:space="preserve">Place of Issuance </w:t>
            </w:r>
          </w:p>
        </w:tc>
      </w:tr>
      <w:tr w:rsidR="008D37C2" w:rsidRPr="00FE126D" w14:paraId="740E04BE" w14:textId="77777777" w:rsidTr="00797CEB">
        <w:tc>
          <w:tcPr>
            <w:tcW w:w="1617" w:type="pct"/>
          </w:tcPr>
          <w:p w14:paraId="4C444531" w14:textId="166A0B25" w:rsidR="008D37C2" w:rsidRPr="00FE126D" w:rsidRDefault="008D37C2" w:rsidP="008D37C2">
            <w:pPr>
              <w:jc w:val="both"/>
              <w:rPr>
                <w:rFonts w:ascii="Verdana" w:hAnsi="Verdana" w:cs="Helvetica"/>
              </w:rPr>
            </w:pPr>
            <w:r>
              <w:rPr>
                <w:rFonts w:ascii="Verdana" w:hAnsi="Verdana" w:cs="Helvetica"/>
              </w:rPr>
              <w:fldChar w:fldCharType="begin">
                <w:ffData>
                  <w:name w:val="Text16"/>
                  <w:enabled/>
                  <w:calcOnExit w:val="0"/>
                  <w:textInput>
                    <w:default w:val="Richard J. Nethercott"/>
                  </w:textInput>
                </w:ffData>
              </w:fldChar>
            </w:r>
            <w:bookmarkStart w:id="53" w:name="Text16"/>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Richard J. Nethercott</w:t>
            </w:r>
            <w:r>
              <w:rPr>
                <w:rFonts w:ascii="Verdana" w:hAnsi="Verdana" w:cs="Helvetica"/>
              </w:rPr>
              <w:fldChar w:fldCharType="end"/>
            </w:r>
            <w:bookmarkEnd w:id="53"/>
          </w:p>
        </w:tc>
        <w:tc>
          <w:tcPr>
            <w:tcW w:w="792" w:type="pct"/>
          </w:tcPr>
          <w:p w14:paraId="721F4A6E" w14:textId="401A71CB" w:rsidR="008D37C2" w:rsidRPr="00FE126D" w:rsidRDefault="008D37C2" w:rsidP="008D37C2">
            <w:pPr>
              <w:jc w:val="both"/>
              <w:rPr>
                <w:rFonts w:ascii="Verdana" w:hAnsi="Verdana" w:cs="Helvetica"/>
              </w:rPr>
            </w:pPr>
          </w:p>
        </w:tc>
        <w:tc>
          <w:tcPr>
            <w:tcW w:w="881" w:type="pct"/>
          </w:tcPr>
          <w:p w14:paraId="357751CD" w14:textId="10DB8410" w:rsidR="008D37C2" w:rsidRPr="00FE126D" w:rsidRDefault="008D37C2" w:rsidP="008D37C2">
            <w:pPr>
              <w:jc w:val="both"/>
              <w:rPr>
                <w:rFonts w:ascii="Verdana" w:hAnsi="Verdana" w:cs="Helvetica"/>
              </w:rPr>
            </w:pPr>
          </w:p>
        </w:tc>
        <w:tc>
          <w:tcPr>
            <w:tcW w:w="855" w:type="pct"/>
          </w:tcPr>
          <w:p w14:paraId="3D89F86B" w14:textId="50660B57" w:rsidR="008D37C2" w:rsidRPr="00FE126D" w:rsidRDefault="008D37C2" w:rsidP="008D37C2">
            <w:pPr>
              <w:jc w:val="both"/>
              <w:rPr>
                <w:rFonts w:ascii="Verdana" w:hAnsi="Verdana" w:cs="Helvetica"/>
                <w:lang w:val="en-PH"/>
              </w:rPr>
            </w:pPr>
          </w:p>
        </w:tc>
        <w:tc>
          <w:tcPr>
            <w:tcW w:w="855" w:type="pct"/>
          </w:tcPr>
          <w:p w14:paraId="710BFDA1" w14:textId="75CDE4EA" w:rsidR="008D37C2" w:rsidRPr="00FE126D" w:rsidRDefault="008D37C2" w:rsidP="008D37C2">
            <w:pPr>
              <w:jc w:val="both"/>
              <w:rPr>
                <w:rFonts w:ascii="Verdana" w:hAnsi="Verdana" w:cs="Helvetica"/>
              </w:rPr>
            </w:pPr>
          </w:p>
        </w:tc>
      </w:tr>
      <w:tr w:rsidR="00797CEB" w:rsidRPr="00FE126D" w14:paraId="11B73A7C" w14:textId="77777777" w:rsidTr="00797CEB">
        <w:tc>
          <w:tcPr>
            <w:tcW w:w="1617" w:type="pct"/>
          </w:tcPr>
          <w:p w14:paraId="58D8E595" w14:textId="77777777" w:rsidR="00797CEB" w:rsidRPr="00FE126D" w:rsidRDefault="00797CEB" w:rsidP="00797CEB">
            <w:pPr>
              <w:jc w:val="both"/>
              <w:rPr>
                <w:rFonts w:ascii="Verdana" w:hAnsi="Verdana" w:cs="Helvetica"/>
              </w:rPr>
            </w:pPr>
          </w:p>
        </w:tc>
        <w:tc>
          <w:tcPr>
            <w:tcW w:w="792" w:type="pct"/>
          </w:tcPr>
          <w:p w14:paraId="13EC6903" w14:textId="77777777" w:rsidR="00797CEB" w:rsidRPr="00FE126D" w:rsidRDefault="00797CEB" w:rsidP="00797CEB">
            <w:pPr>
              <w:jc w:val="both"/>
              <w:rPr>
                <w:rFonts w:ascii="Verdana" w:hAnsi="Verdana" w:cs="Helvetica"/>
              </w:rPr>
            </w:pPr>
          </w:p>
        </w:tc>
        <w:tc>
          <w:tcPr>
            <w:tcW w:w="881" w:type="pct"/>
          </w:tcPr>
          <w:p w14:paraId="6F85506F" w14:textId="77777777" w:rsidR="00797CEB" w:rsidRPr="00FE126D" w:rsidRDefault="00797CEB" w:rsidP="00797CEB">
            <w:pPr>
              <w:jc w:val="both"/>
              <w:rPr>
                <w:rFonts w:ascii="Verdana" w:hAnsi="Verdana" w:cs="Helvetica"/>
              </w:rPr>
            </w:pPr>
          </w:p>
        </w:tc>
        <w:tc>
          <w:tcPr>
            <w:tcW w:w="855" w:type="pct"/>
          </w:tcPr>
          <w:p w14:paraId="686BA2F0" w14:textId="77777777" w:rsidR="00797CEB" w:rsidRPr="00FE126D" w:rsidRDefault="00797CEB" w:rsidP="00797CEB">
            <w:pPr>
              <w:jc w:val="both"/>
              <w:rPr>
                <w:rFonts w:ascii="Verdana" w:hAnsi="Verdana" w:cs="Helvetica"/>
              </w:rPr>
            </w:pPr>
          </w:p>
        </w:tc>
        <w:tc>
          <w:tcPr>
            <w:tcW w:w="855" w:type="pct"/>
          </w:tcPr>
          <w:p w14:paraId="0456D1B2" w14:textId="77777777" w:rsidR="00797CEB" w:rsidRPr="00FE126D" w:rsidRDefault="00797CEB" w:rsidP="00797CEB">
            <w:pPr>
              <w:jc w:val="both"/>
              <w:rPr>
                <w:rFonts w:ascii="Verdana" w:hAnsi="Verdana" w:cs="Helvetica"/>
              </w:rPr>
            </w:pPr>
          </w:p>
        </w:tc>
      </w:tr>
    </w:tbl>
    <w:p w14:paraId="3D4B6FF4" w14:textId="77777777" w:rsidR="00263281" w:rsidRPr="00FE126D" w:rsidRDefault="00263281" w:rsidP="00263281">
      <w:pPr>
        <w:jc w:val="both"/>
        <w:rPr>
          <w:rFonts w:ascii="Verdana" w:hAnsi="Verdana" w:cs="Helvetica"/>
        </w:rPr>
      </w:pPr>
    </w:p>
    <w:p w14:paraId="1212B35E" w14:textId="77777777" w:rsidR="00263281" w:rsidRPr="00FE126D" w:rsidRDefault="00263281" w:rsidP="00263281">
      <w:pPr>
        <w:jc w:val="both"/>
        <w:rPr>
          <w:rFonts w:ascii="Verdana" w:hAnsi="Verdana" w:cs="Helvetica"/>
        </w:rPr>
      </w:pPr>
      <w:r w:rsidRPr="00FE126D">
        <w:rPr>
          <w:rFonts w:ascii="Verdana" w:hAnsi="Verdana" w:cs="Helvetica"/>
        </w:rPr>
        <w:t xml:space="preserve">(         )   showing to me their competent evidence of identity </w:t>
      </w:r>
    </w:p>
    <w:p w14:paraId="7277DAD0" w14:textId="77777777" w:rsidR="00263281" w:rsidRPr="00FE126D" w:rsidRDefault="00263281" w:rsidP="00263281">
      <w:pPr>
        <w:jc w:val="both"/>
        <w:rPr>
          <w:rFonts w:ascii="Verdana" w:hAnsi="Verdana" w:cs="Helvetica"/>
        </w:rPr>
      </w:pPr>
      <w:r w:rsidRPr="00FE126D">
        <w:rPr>
          <w:rFonts w:ascii="Verdana" w:hAnsi="Verdana" w:cs="Helvetica"/>
        </w:rPr>
        <w:t xml:space="preserve">(         )    known to me and to me known </w:t>
      </w:r>
    </w:p>
    <w:p w14:paraId="7B124A35" w14:textId="77777777" w:rsidR="00263281" w:rsidRPr="00FE126D" w:rsidRDefault="00263281" w:rsidP="00263281">
      <w:pPr>
        <w:jc w:val="both"/>
        <w:rPr>
          <w:rFonts w:ascii="Verdana" w:hAnsi="Verdana" w:cs="Helvetica"/>
        </w:rPr>
      </w:pPr>
    </w:p>
    <w:p w14:paraId="07B5BBC8" w14:textId="77777777" w:rsidR="00263281" w:rsidRPr="00FE126D" w:rsidRDefault="00263281" w:rsidP="00263281">
      <w:pPr>
        <w:jc w:val="both"/>
        <w:rPr>
          <w:rFonts w:ascii="Verdana" w:hAnsi="Verdana" w:cs="Helvetica"/>
        </w:rPr>
      </w:pPr>
      <w:r w:rsidRPr="00FE126D">
        <w:rPr>
          <w:rFonts w:ascii="Verdana" w:hAnsi="Verdana" w:cs="Helvetica"/>
        </w:rPr>
        <w:t>to be the same persons who executed the foregoing Agreement consisting of _________ (____) pages, including this page whereon the acknowledgments are written, all pages signed by all parties and their instrumental witnesses and they acknowledged before me that the same is their free act and voluntary deed and of the entities herein represented.</w:t>
      </w:r>
    </w:p>
    <w:p w14:paraId="61F1AA1E" w14:textId="77777777" w:rsidR="00263281" w:rsidRPr="00FE126D" w:rsidRDefault="00263281" w:rsidP="00263281">
      <w:pPr>
        <w:jc w:val="both"/>
        <w:rPr>
          <w:rFonts w:ascii="Verdana" w:hAnsi="Verdana" w:cs="Helvetica"/>
        </w:rPr>
      </w:pPr>
    </w:p>
    <w:p w14:paraId="0F181F29" w14:textId="77777777" w:rsidR="00263281" w:rsidRPr="00FE126D" w:rsidRDefault="00263281" w:rsidP="00263281">
      <w:pPr>
        <w:jc w:val="both"/>
        <w:rPr>
          <w:rFonts w:ascii="Verdana" w:hAnsi="Verdana" w:cs="Helvetica"/>
        </w:rPr>
      </w:pPr>
      <w:r w:rsidRPr="00FE126D">
        <w:rPr>
          <w:rFonts w:ascii="Verdana" w:hAnsi="Verdana" w:cs="Helvetica"/>
        </w:rPr>
        <w:t>WITNESS MY HAND AND NOTARIAL SEAL on the date and at the place first above written.</w:t>
      </w:r>
    </w:p>
    <w:p w14:paraId="2B702EB4" w14:textId="77777777" w:rsidR="00263281" w:rsidRPr="00FE126D" w:rsidRDefault="00263281" w:rsidP="00263281">
      <w:pPr>
        <w:jc w:val="both"/>
        <w:rPr>
          <w:rFonts w:ascii="Verdana" w:hAnsi="Verdana" w:cs="Helvetica"/>
        </w:rPr>
      </w:pPr>
    </w:p>
    <w:p w14:paraId="09BC7BD2" w14:textId="77777777" w:rsidR="00263281" w:rsidRPr="00FE126D" w:rsidRDefault="00263281" w:rsidP="00263281">
      <w:pPr>
        <w:jc w:val="both"/>
        <w:rPr>
          <w:rFonts w:ascii="Verdana" w:hAnsi="Verdana" w:cs="Helvetica"/>
        </w:rPr>
      </w:pPr>
      <w:r w:rsidRPr="00FE126D">
        <w:rPr>
          <w:rFonts w:ascii="Verdana" w:hAnsi="Verdana" w:cs="Helvetica"/>
        </w:rPr>
        <w:t>Doc. No. _______;</w:t>
      </w:r>
    </w:p>
    <w:p w14:paraId="1EE6E542" w14:textId="77777777" w:rsidR="00263281" w:rsidRPr="00FE126D" w:rsidRDefault="00263281" w:rsidP="00263281">
      <w:pPr>
        <w:jc w:val="both"/>
        <w:rPr>
          <w:rFonts w:ascii="Verdana" w:hAnsi="Verdana" w:cs="Helvetica"/>
        </w:rPr>
      </w:pPr>
      <w:r w:rsidRPr="00FE126D">
        <w:rPr>
          <w:rFonts w:ascii="Verdana" w:hAnsi="Verdana" w:cs="Helvetica"/>
        </w:rPr>
        <w:t>Page No. _______;</w:t>
      </w:r>
    </w:p>
    <w:p w14:paraId="1AF5D0C6" w14:textId="77777777" w:rsidR="00263281" w:rsidRPr="00FE126D" w:rsidRDefault="00263281" w:rsidP="00263281">
      <w:pPr>
        <w:jc w:val="both"/>
        <w:rPr>
          <w:rFonts w:ascii="Verdana" w:hAnsi="Verdana" w:cs="Helvetica"/>
        </w:rPr>
      </w:pPr>
      <w:r w:rsidRPr="00FE126D">
        <w:rPr>
          <w:rFonts w:ascii="Verdana" w:hAnsi="Verdana" w:cs="Helvetica"/>
        </w:rPr>
        <w:t>Book No. _______;</w:t>
      </w:r>
    </w:p>
    <w:p w14:paraId="6356ED75" w14:textId="77777777" w:rsidR="00263281" w:rsidRPr="00FE126D" w:rsidRDefault="00263281" w:rsidP="00263281">
      <w:pPr>
        <w:jc w:val="both"/>
        <w:rPr>
          <w:rFonts w:ascii="Verdana" w:hAnsi="Verdana" w:cs="Helvetica"/>
        </w:rPr>
      </w:pPr>
      <w:r w:rsidRPr="00FE126D">
        <w:rPr>
          <w:rFonts w:ascii="Verdana" w:hAnsi="Verdana" w:cs="Helvetica"/>
        </w:rPr>
        <w:t>Series of _______.</w:t>
      </w:r>
    </w:p>
    <w:p w14:paraId="18E07DD1" w14:textId="77777777" w:rsidR="00263281" w:rsidRPr="00FE126D" w:rsidRDefault="00263281" w:rsidP="00263281">
      <w:pPr>
        <w:tabs>
          <w:tab w:val="left" w:pos="2610"/>
          <w:tab w:val="left" w:pos="3255"/>
        </w:tabs>
        <w:rPr>
          <w:rFonts w:ascii="Verdana" w:hAnsi="Verdana" w:cs="Helvetica"/>
        </w:rPr>
      </w:pPr>
      <w:r w:rsidRPr="00FE126D">
        <w:rPr>
          <w:rFonts w:ascii="Verdana" w:hAnsi="Verdana" w:cs="Helvetica"/>
        </w:rPr>
        <w:tab/>
      </w:r>
      <w:r w:rsidRPr="00FE126D">
        <w:rPr>
          <w:rFonts w:ascii="Verdana" w:hAnsi="Verdana" w:cs="Helvetica"/>
        </w:rPr>
        <w:tab/>
      </w:r>
    </w:p>
    <w:p w14:paraId="77478C5F" w14:textId="77777777" w:rsidR="00263281" w:rsidRPr="00FE126D" w:rsidRDefault="00263281" w:rsidP="00263281">
      <w:pPr>
        <w:tabs>
          <w:tab w:val="left" w:pos="2610"/>
        </w:tabs>
        <w:rPr>
          <w:rFonts w:ascii="Verdana" w:hAnsi="Verdana" w:cs="Helvetica"/>
        </w:rPr>
      </w:pPr>
    </w:p>
    <w:p w14:paraId="0EE1035D" w14:textId="77777777" w:rsidR="00263281" w:rsidRPr="00FE126D" w:rsidRDefault="00263281" w:rsidP="00263281">
      <w:pPr>
        <w:jc w:val="both"/>
        <w:rPr>
          <w:rFonts w:ascii="Verdana" w:hAnsi="Verdana" w:cs="Helvetica"/>
        </w:rPr>
      </w:pPr>
    </w:p>
    <w:p w14:paraId="694ABB28" w14:textId="77777777" w:rsidR="00FC1DCD" w:rsidRPr="00FE126D" w:rsidRDefault="00FC1DCD" w:rsidP="00FC1DCD">
      <w:pPr>
        <w:jc w:val="both"/>
        <w:rPr>
          <w:rFonts w:ascii="Verdana" w:hAnsi="Verdana" w:cs="Helvetica"/>
        </w:rPr>
      </w:pPr>
    </w:p>
    <w:sectPr w:rsidR="00FC1DCD" w:rsidRPr="00FE126D" w:rsidSect="00B87F68">
      <w:footerReference w:type="even" r:id="rId7"/>
      <w:footerReference w:type="default" r:id="rId8"/>
      <w:type w:val="continuous"/>
      <w:pgSz w:w="11906" w:h="16838" w:code="9"/>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7BD1C6" w14:textId="77777777" w:rsidR="009A32A0" w:rsidRDefault="009A32A0">
      <w:r>
        <w:separator/>
      </w:r>
    </w:p>
  </w:endnote>
  <w:endnote w:type="continuationSeparator" w:id="0">
    <w:p w14:paraId="40E83A67" w14:textId="77777777" w:rsidR="009A32A0" w:rsidRDefault="009A3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F447F" w14:textId="77777777" w:rsidR="00741D21" w:rsidRDefault="00741D21" w:rsidP="000124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A38F01" w14:textId="77777777" w:rsidR="00741D21" w:rsidRDefault="00741D21" w:rsidP="008800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F56A0" w14:textId="09BDA68C" w:rsidR="00741D21" w:rsidRPr="00741D21" w:rsidRDefault="00741D21" w:rsidP="00741D21">
    <w:pPr>
      <w:pStyle w:val="Footer"/>
      <w:tabs>
        <w:tab w:val="clear" w:pos="8640"/>
        <w:tab w:val="right" w:pos="9029"/>
      </w:tabs>
      <w:rPr>
        <w:rFonts w:ascii="Verdana" w:hAnsi="Verdana"/>
        <w:i/>
        <w:sz w:val="16"/>
        <w:szCs w:val="16"/>
      </w:rPr>
    </w:pPr>
    <w:r w:rsidRPr="00741D21">
      <w:rPr>
        <w:rFonts w:ascii="Verdana" w:hAnsi="Verdana"/>
        <w:i/>
        <w:sz w:val="16"/>
        <w:szCs w:val="16"/>
      </w:rPr>
      <w:t>TOD.</w:t>
    </w:r>
    <w:r w:rsidR="000242C0" w:rsidRPr="00741D21">
      <w:rPr>
        <w:rFonts w:ascii="Verdana" w:hAnsi="Verdana"/>
        <w:i/>
        <w:sz w:val="16"/>
        <w:szCs w:val="16"/>
      </w:rPr>
      <w:t>A0</w:t>
    </w:r>
    <w:r w:rsidR="003C410F">
      <w:rPr>
        <w:rFonts w:ascii="Verdana" w:hAnsi="Verdana"/>
        <w:i/>
        <w:sz w:val="16"/>
        <w:szCs w:val="16"/>
      </w:rPr>
      <w:t>4</w:t>
    </w:r>
    <w:r w:rsidRPr="00741D21">
      <w:rPr>
        <w:rFonts w:ascii="Verdana" w:hAnsi="Verdana"/>
        <w:i/>
        <w:sz w:val="16"/>
        <w:szCs w:val="16"/>
      </w:rPr>
      <w:t>.TMP.</w:t>
    </w:r>
    <w:r w:rsidR="000242C0">
      <w:rPr>
        <w:rFonts w:ascii="Verdana" w:hAnsi="Verdana"/>
        <w:i/>
        <w:sz w:val="16"/>
        <w:szCs w:val="16"/>
      </w:rPr>
      <w:t>02</w:t>
    </w:r>
    <w:r w:rsidR="000242C0" w:rsidRPr="00741D21">
      <w:rPr>
        <w:rFonts w:ascii="Verdana" w:hAnsi="Verdana"/>
        <w:i/>
        <w:sz w:val="16"/>
        <w:szCs w:val="16"/>
      </w:rPr>
      <w:t xml:space="preserve"> </w:t>
    </w:r>
    <w:r w:rsidRPr="00741D21">
      <w:rPr>
        <w:rFonts w:ascii="Verdana" w:hAnsi="Verdana"/>
        <w:i/>
        <w:sz w:val="16"/>
        <w:szCs w:val="16"/>
      </w:rPr>
      <w:t xml:space="preserve">MPA for </w:t>
    </w:r>
    <w:r w:rsidR="000242C0">
      <w:rPr>
        <w:rFonts w:ascii="Verdana" w:hAnsi="Verdana"/>
        <w:i/>
        <w:sz w:val="16"/>
        <w:szCs w:val="16"/>
      </w:rPr>
      <w:t xml:space="preserve">RE </w:t>
    </w:r>
    <w:r w:rsidRPr="00741D21">
      <w:rPr>
        <w:rFonts w:ascii="Verdana" w:hAnsi="Verdana"/>
        <w:i/>
        <w:sz w:val="16"/>
        <w:szCs w:val="16"/>
      </w:rPr>
      <w:t>Suppliers (Government)</w:t>
    </w:r>
    <w:r>
      <w:rPr>
        <w:rFonts w:ascii="Verdana" w:hAnsi="Verdana"/>
        <w:i/>
        <w:sz w:val="16"/>
        <w:szCs w:val="16"/>
      </w:rPr>
      <w:t xml:space="preserve"> </w:t>
    </w:r>
    <w:r w:rsidRPr="00741D21">
      <w:rPr>
        <w:rFonts w:ascii="Verdana" w:hAnsi="Verdana"/>
        <w:i/>
        <w:sz w:val="16"/>
        <w:szCs w:val="16"/>
      </w:rPr>
      <w:t xml:space="preserve"> </w:t>
    </w:r>
    <w:r>
      <w:rPr>
        <w:rFonts w:ascii="Verdana" w:hAnsi="Verdana"/>
        <w:i/>
        <w:sz w:val="16"/>
        <w:szCs w:val="16"/>
      </w:rPr>
      <w:t xml:space="preserve">   </w:t>
    </w:r>
    <w:r>
      <w:rPr>
        <w:rFonts w:ascii="Verdana" w:hAnsi="Verdana"/>
        <w:i/>
        <w:sz w:val="16"/>
        <w:szCs w:val="16"/>
      </w:rPr>
      <w:tab/>
    </w:r>
    <w:r w:rsidRPr="00741D21">
      <w:rPr>
        <w:rFonts w:ascii="Verdana" w:hAnsi="Verdana"/>
        <w:i/>
        <w:sz w:val="16"/>
        <w:szCs w:val="16"/>
      </w:rPr>
      <w:t xml:space="preserve">Page </w:t>
    </w:r>
    <w:r w:rsidRPr="00741D21">
      <w:rPr>
        <w:rFonts w:ascii="Verdana" w:hAnsi="Verdana"/>
        <w:i/>
        <w:sz w:val="16"/>
        <w:szCs w:val="16"/>
      </w:rPr>
      <w:fldChar w:fldCharType="begin"/>
    </w:r>
    <w:r w:rsidRPr="00741D21">
      <w:rPr>
        <w:rFonts w:ascii="Verdana" w:hAnsi="Verdana"/>
        <w:i/>
        <w:sz w:val="16"/>
        <w:szCs w:val="16"/>
      </w:rPr>
      <w:instrText xml:space="preserve"> PAGE </w:instrText>
    </w:r>
    <w:r w:rsidRPr="00741D21">
      <w:rPr>
        <w:rFonts w:ascii="Verdana" w:hAnsi="Verdana"/>
        <w:i/>
        <w:sz w:val="16"/>
        <w:szCs w:val="16"/>
      </w:rPr>
      <w:fldChar w:fldCharType="separate"/>
    </w:r>
    <w:r w:rsidR="00B82298">
      <w:rPr>
        <w:rFonts w:ascii="Verdana" w:hAnsi="Verdana"/>
        <w:i/>
        <w:noProof/>
        <w:sz w:val="16"/>
        <w:szCs w:val="16"/>
      </w:rPr>
      <w:t>11</w:t>
    </w:r>
    <w:r w:rsidRPr="00741D21">
      <w:rPr>
        <w:rFonts w:ascii="Verdana" w:hAnsi="Verdana"/>
        <w:i/>
        <w:sz w:val="16"/>
        <w:szCs w:val="16"/>
      </w:rPr>
      <w:fldChar w:fldCharType="end"/>
    </w:r>
    <w:r w:rsidRPr="00741D21">
      <w:rPr>
        <w:rFonts w:ascii="Verdana" w:hAnsi="Verdana"/>
        <w:i/>
        <w:sz w:val="16"/>
        <w:szCs w:val="16"/>
      </w:rPr>
      <w:t xml:space="preserve"> of </w:t>
    </w:r>
    <w:r w:rsidRPr="00741D21">
      <w:rPr>
        <w:rFonts w:ascii="Verdana" w:hAnsi="Verdana"/>
        <w:i/>
        <w:sz w:val="16"/>
        <w:szCs w:val="16"/>
      </w:rPr>
      <w:fldChar w:fldCharType="begin"/>
    </w:r>
    <w:r w:rsidRPr="00741D21">
      <w:rPr>
        <w:rFonts w:ascii="Verdana" w:hAnsi="Verdana"/>
        <w:i/>
        <w:sz w:val="16"/>
        <w:szCs w:val="16"/>
      </w:rPr>
      <w:instrText xml:space="preserve"> NUMPAGES </w:instrText>
    </w:r>
    <w:r w:rsidRPr="00741D21">
      <w:rPr>
        <w:rFonts w:ascii="Verdana" w:hAnsi="Verdana"/>
        <w:i/>
        <w:sz w:val="16"/>
        <w:szCs w:val="16"/>
      </w:rPr>
      <w:fldChar w:fldCharType="separate"/>
    </w:r>
    <w:r w:rsidR="00B82298">
      <w:rPr>
        <w:rFonts w:ascii="Verdana" w:hAnsi="Verdana"/>
        <w:i/>
        <w:noProof/>
        <w:sz w:val="16"/>
        <w:szCs w:val="16"/>
      </w:rPr>
      <w:t>13</w:t>
    </w:r>
    <w:r w:rsidRPr="00741D21">
      <w:rPr>
        <w:rFonts w:ascii="Verdana" w:hAnsi="Verdana"/>
        <w:i/>
        <w:sz w:val="16"/>
        <w:szCs w:val="16"/>
      </w:rPr>
      <w:fldChar w:fldCharType="end"/>
    </w:r>
  </w:p>
  <w:p w14:paraId="0E0B187C" w14:textId="03C30C03" w:rsidR="00741D21" w:rsidRPr="00741D21" w:rsidRDefault="00741D21" w:rsidP="00741D21">
    <w:pPr>
      <w:pStyle w:val="Footer"/>
      <w:rPr>
        <w:rFonts w:ascii="Verdana" w:hAnsi="Verdana"/>
        <w:i/>
        <w:sz w:val="16"/>
        <w:szCs w:val="16"/>
      </w:rPr>
    </w:pPr>
    <w:r>
      <w:rPr>
        <w:rFonts w:ascii="Verdana" w:hAnsi="Verdana"/>
        <w:i/>
        <w:sz w:val="16"/>
        <w:szCs w:val="16"/>
      </w:rPr>
      <w:t>Version</w:t>
    </w:r>
    <w:r w:rsidRPr="00741D21">
      <w:rPr>
        <w:rFonts w:ascii="Verdana" w:hAnsi="Verdana"/>
        <w:i/>
        <w:sz w:val="16"/>
        <w:szCs w:val="16"/>
      </w:rPr>
      <w:t xml:space="preserve"> </w:t>
    </w:r>
    <w:r w:rsidR="00B82298">
      <w:rPr>
        <w:rFonts w:ascii="Verdana" w:hAnsi="Verdana"/>
        <w:i/>
        <w:sz w:val="16"/>
        <w:szCs w:val="16"/>
      </w:rPr>
      <w:t>2 15</w:t>
    </w:r>
    <w:r w:rsidR="000242C0" w:rsidRPr="00741D21">
      <w:rPr>
        <w:rFonts w:ascii="Verdana" w:hAnsi="Verdana"/>
        <w:i/>
        <w:sz w:val="16"/>
        <w:szCs w:val="16"/>
      </w:rPr>
      <w:t xml:space="preserve"> </w:t>
    </w:r>
    <w:r w:rsidR="00B82298">
      <w:rPr>
        <w:rFonts w:ascii="Verdana" w:hAnsi="Verdana"/>
        <w:i/>
        <w:sz w:val="16"/>
        <w:szCs w:val="16"/>
      </w:rPr>
      <w:t>November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3FEF61" w14:textId="77777777" w:rsidR="009A32A0" w:rsidRDefault="009A32A0">
      <w:r>
        <w:separator/>
      </w:r>
    </w:p>
  </w:footnote>
  <w:footnote w:type="continuationSeparator" w:id="0">
    <w:p w14:paraId="21540129" w14:textId="77777777" w:rsidR="009A32A0" w:rsidRDefault="009A32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820BA"/>
    <w:multiLevelType w:val="hybridMultilevel"/>
    <w:tmpl w:val="4B183A90"/>
    <w:lvl w:ilvl="0" w:tplc="FFFFFFFF">
      <w:start w:val="1"/>
      <w:numFmt w:val="lowerLetter"/>
      <w:lvlText w:val="%1."/>
      <w:lvlJc w:val="left"/>
      <w:pPr>
        <w:tabs>
          <w:tab w:val="num" w:pos="1440"/>
        </w:tabs>
        <w:ind w:left="1440" w:hanging="144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20DA0CCD"/>
    <w:multiLevelType w:val="multilevel"/>
    <w:tmpl w:val="1652A4EE"/>
    <w:lvl w:ilvl="0">
      <w:start w:val="1"/>
      <w:numFmt w:val="upperRoman"/>
      <w:pStyle w:val="Heading1"/>
      <w:lvlText w:val="Article %1."/>
      <w:lvlJc w:val="left"/>
      <w:pPr>
        <w:tabs>
          <w:tab w:val="num" w:pos="1440"/>
        </w:tabs>
        <w:ind w:left="0" w:firstLine="0"/>
      </w:pPr>
      <w:rPr>
        <w:rFonts w:ascii="Verdana" w:hAnsi="Verdana" w:hint="default"/>
        <w:b w:val="0"/>
        <w:i w:val="0"/>
        <w:sz w:val="22"/>
        <w:szCs w:val="24"/>
      </w:rPr>
    </w:lvl>
    <w:lvl w:ilvl="1">
      <w:start w:val="1"/>
      <w:numFmt w:val="decimalZero"/>
      <w:pStyle w:val="Heading2"/>
      <w:isLgl/>
      <w:lvlText w:val="Section %1.%2"/>
      <w:lvlJc w:val="left"/>
      <w:pPr>
        <w:tabs>
          <w:tab w:val="num" w:pos="5220"/>
        </w:tabs>
        <w:ind w:left="3780" w:firstLine="0"/>
      </w:pPr>
      <w:rPr>
        <w:rFonts w:hint="default"/>
        <w:b w:val="0"/>
        <w:i w:val="0"/>
        <w:sz w:val="22"/>
        <w:szCs w:val="22"/>
      </w:rPr>
    </w:lvl>
    <w:lvl w:ilvl="2">
      <w:start w:val="1"/>
      <w:numFmt w:val="lowerLetter"/>
      <w:pStyle w:val="Heading3"/>
      <w:lvlText w:val="(%3)"/>
      <w:lvlJc w:val="left"/>
      <w:pPr>
        <w:tabs>
          <w:tab w:val="num" w:pos="720"/>
        </w:tabs>
        <w:ind w:left="720" w:hanging="432"/>
      </w:pPr>
      <w:rPr>
        <w:rFonts w:ascii="Helvetica" w:hAnsi="Helvetica" w:hint="default"/>
        <w:b w:val="0"/>
        <w:sz w:val="24"/>
        <w:szCs w:val="24"/>
      </w:rPr>
    </w:lvl>
    <w:lvl w:ilvl="3">
      <w:start w:val="1"/>
      <w:numFmt w:val="lowerRoman"/>
      <w:pStyle w:val="Heading4"/>
      <w:lvlText w:val="(%4)"/>
      <w:lvlJc w:val="right"/>
      <w:pPr>
        <w:tabs>
          <w:tab w:val="num" w:pos="864"/>
        </w:tabs>
        <w:ind w:left="864" w:hanging="144"/>
      </w:pPr>
      <w:rPr>
        <w:rFonts w:hint="default"/>
      </w:rPr>
    </w:lvl>
    <w:lvl w:ilvl="4">
      <w:start w:val="1"/>
      <w:numFmt w:val="decimal"/>
      <w:pStyle w:val="Heading5"/>
      <w:lvlText w:val="%5)"/>
      <w:lvlJc w:val="left"/>
      <w:pPr>
        <w:tabs>
          <w:tab w:val="num" w:pos="1008"/>
        </w:tabs>
        <w:ind w:left="1008" w:hanging="432"/>
      </w:pPr>
      <w:rPr>
        <w:rFonts w:hint="default"/>
      </w:rPr>
    </w:lvl>
    <w:lvl w:ilvl="5">
      <w:start w:val="1"/>
      <w:numFmt w:val="lowerLetter"/>
      <w:pStyle w:val="Heading6"/>
      <w:lvlText w:val="%6)"/>
      <w:lvlJc w:val="left"/>
      <w:pPr>
        <w:tabs>
          <w:tab w:val="num" w:pos="1152"/>
        </w:tabs>
        <w:ind w:left="1152" w:hanging="432"/>
      </w:pPr>
      <w:rPr>
        <w:rFonts w:hint="default"/>
      </w:rPr>
    </w:lvl>
    <w:lvl w:ilvl="6">
      <w:start w:val="1"/>
      <w:numFmt w:val="lowerRoman"/>
      <w:pStyle w:val="Heading7"/>
      <w:lvlText w:val="%7)"/>
      <w:lvlJc w:val="right"/>
      <w:pPr>
        <w:tabs>
          <w:tab w:val="num" w:pos="1296"/>
        </w:tabs>
        <w:ind w:left="1296" w:hanging="288"/>
      </w:pPr>
      <w:rPr>
        <w:rFonts w:hint="default"/>
      </w:rPr>
    </w:lvl>
    <w:lvl w:ilvl="7">
      <w:start w:val="1"/>
      <w:numFmt w:val="lowerLetter"/>
      <w:pStyle w:val="Heading8"/>
      <w:lvlText w:val="%8."/>
      <w:lvlJc w:val="left"/>
      <w:pPr>
        <w:tabs>
          <w:tab w:val="num" w:pos="1440"/>
        </w:tabs>
        <w:ind w:left="1440" w:hanging="432"/>
      </w:pPr>
      <w:rPr>
        <w:rFonts w:hint="default"/>
      </w:rPr>
    </w:lvl>
    <w:lvl w:ilvl="8">
      <w:start w:val="1"/>
      <w:numFmt w:val="lowerRoman"/>
      <w:pStyle w:val="Heading9"/>
      <w:lvlText w:val="%9."/>
      <w:lvlJc w:val="right"/>
      <w:pPr>
        <w:tabs>
          <w:tab w:val="num" w:pos="1584"/>
        </w:tabs>
        <w:ind w:left="1584" w:hanging="144"/>
      </w:pPr>
      <w:rPr>
        <w:rFonts w:hint="default"/>
      </w:rPr>
    </w:lvl>
  </w:abstractNum>
  <w:abstractNum w:abstractNumId="2" w15:restartNumberingAfterBreak="0">
    <w:nsid w:val="26682E61"/>
    <w:multiLevelType w:val="hybridMultilevel"/>
    <w:tmpl w:val="6A98E9E4"/>
    <w:lvl w:ilvl="0" w:tplc="23EA209C">
      <w:start w:val="23"/>
      <w:numFmt w:val="bullet"/>
      <w:lvlText w:val="-"/>
      <w:lvlJc w:val="left"/>
      <w:pPr>
        <w:ind w:left="720" w:hanging="360"/>
      </w:pPr>
      <w:rPr>
        <w:rFonts w:ascii="Arial" w:eastAsia="SimSun" w:hAnsi="Arial" w:cs="Aria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56F252A5"/>
    <w:multiLevelType w:val="hybridMultilevel"/>
    <w:tmpl w:val="8BC22FF6"/>
    <w:lvl w:ilvl="0" w:tplc="FFFFFFFF">
      <w:start w:val="1"/>
      <w:numFmt w:val="low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853314E"/>
    <w:multiLevelType w:val="hybridMultilevel"/>
    <w:tmpl w:val="C7A8EC7C"/>
    <w:lvl w:ilvl="0" w:tplc="34090017">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15:restartNumberingAfterBreak="0">
    <w:nsid w:val="595F68C4"/>
    <w:multiLevelType w:val="hybridMultilevel"/>
    <w:tmpl w:val="37A0513C"/>
    <w:lvl w:ilvl="0" w:tplc="E15C25C4">
      <w:start w:val="23"/>
      <w:numFmt w:val="bullet"/>
      <w:lvlText w:val="-"/>
      <w:lvlJc w:val="left"/>
      <w:pPr>
        <w:ind w:left="480" w:hanging="360"/>
      </w:pPr>
      <w:rPr>
        <w:rFonts w:ascii="Courier New" w:eastAsia="Times New Roman" w:hAnsi="Courier New" w:cs="Courier New" w:hint="default"/>
      </w:rPr>
    </w:lvl>
    <w:lvl w:ilvl="1" w:tplc="34090003" w:tentative="1">
      <w:start w:val="1"/>
      <w:numFmt w:val="bullet"/>
      <w:lvlText w:val="o"/>
      <w:lvlJc w:val="left"/>
      <w:pPr>
        <w:ind w:left="1200" w:hanging="360"/>
      </w:pPr>
      <w:rPr>
        <w:rFonts w:ascii="Courier New" w:hAnsi="Courier New" w:cs="Courier New" w:hint="default"/>
      </w:rPr>
    </w:lvl>
    <w:lvl w:ilvl="2" w:tplc="34090005" w:tentative="1">
      <w:start w:val="1"/>
      <w:numFmt w:val="bullet"/>
      <w:lvlText w:val=""/>
      <w:lvlJc w:val="left"/>
      <w:pPr>
        <w:ind w:left="1920" w:hanging="360"/>
      </w:pPr>
      <w:rPr>
        <w:rFonts w:ascii="Wingdings" w:hAnsi="Wingdings" w:hint="default"/>
      </w:rPr>
    </w:lvl>
    <w:lvl w:ilvl="3" w:tplc="34090001" w:tentative="1">
      <w:start w:val="1"/>
      <w:numFmt w:val="bullet"/>
      <w:lvlText w:val=""/>
      <w:lvlJc w:val="left"/>
      <w:pPr>
        <w:ind w:left="2640" w:hanging="360"/>
      </w:pPr>
      <w:rPr>
        <w:rFonts w:ascii="Symbol" w:hAnsi="Symbol" w:hint="default"/>
      </w:rPr>
    </w:lvl>
    <w:lvl w:ilvl="4" w:tplc="34090003" w:tentative="1">
      <w:start w:val="1"/>
      <w:numFmt w:val="bullet"/>
      <w:lvlText w:val="o"/>
      <w:lvlJc w:val="left"/>
      <w:pPr>
        <w:ind w:left="3360" w:hanging="360"/>
      </w:pPr>
      <w:rPr>
        <w:rFonts w:ascii="Courier New" w:hAnsi="Courier New" w:cs="Courier New" w:hint="default"/>
      </w:rPr>
    </w:lvl>
    <w:lvl w:ilvl="5" w:tplc="34090005" w:tentative="1">
      <w:start w:val="1"/>
      <w:numFmt w:val="bullet"/>
      <w:lvlText w:val=""/>
      <w:lvlJc w:val="left"/>
      <w:pPr>
        <w:ind w:left="4080" w:hanging="360"/>
      </w:pPr>
      <w:rPr>
        <w:rFonts w:ascii="Wingdings" w:hAnsi="Wingdings" w:hint="default"/>
      </w:rPr>
    </w:lvl>
    <w:lvl w:ilvl="6" w:tplc="34090001" w:tentative="1">
      <w:start w:val="1"/>
      <w:numFmt w:val="bullet"/>
      <w:lvlText w:val=""/>
      <w:lvlJc w:val="left"/>
      <w:pPr>
        <w:ind w:left="4800" w:hanging="360"/>
      </w:pPr>
      <w:rPr>
        <w:rFonts w:ascii="Symbol" w:hAnsi="Symbol" w:hint="default"/>
      </w:rPr>
    </w:lvl>
    <w:lvl w:ilvl="7" w:tplc="34090003" w:tentative="1">
      <w:start w:val="1"/>
      <w:numFmt w:val="bullet"/>
      <w:lvlText w:val="o"/>
      <w:lvlJc w:val="left"/>
      <w:pPr>
        <w:ind w:left="5520" w:hanging="360"/>
      </w:pPr>
      <w:rPr>
        <w:rFonts w:ascii="Courier New" w:hAnsi="Courier New" w:cs="Courier New" w:hint="default"/>
      </w:rPr>
    </w:lvl>
    <w:lvl w:ilvl="8" w:tplc="34090005" w:tentative="1">
      <w:start w:val="1"/>
      <w:numFmt w:val="bullet"/>
      <w:lvlText w:val=""/>
      <w:lvlJc w:val="left"/>
      <w:pPr>
        <w:ind w:left="6240" w:hanging="360"/>
      </w:pPr>
      <w:rPr>
        <w:rFonts w:ascii="Wingdings" w:hAnsi="Wingdings" w:hint="default"/>
      </w:rPr>
    </w:lvl>
  </w:abstractNum>
  <w:abstractNum w:abstractNumId="6" w15:restartNumberingAfterBreak="0">
    <w:nsid w:val="5A140657"/>
    <w:multiLevelType w:val="hybridMultilevel"/>
    <w:tmpl w:val="42A4EE36"/>
    <w:lvl w:ilvl="0" w:tplc="8D08004A">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C1C5F8A"/>
    <w:multiLevelType w:val="multilevel"/>
    <w:tmpl w:val="A544B494"/>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67A86BAA"/>
    <w:multiLevelType w:val="multilevel"/>
    <w:tmpl w:val="A544B494"/>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7C7D237B"/>
    <w:multiLevelType w:val="hybridMultilevel"/>
    <w:tmpl w:val="AD7A8BAC"/>
    <w:lvl w:ilvl="0" w:tplc="FFFFFFFF">
      <w:start w:val="1"/>
      <w:numFmt w:val="low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1"/>
  </w:num>
  <w:num w:numId="3">
    <w:abstractNumId w:val="7"/>
  </w:num>
  <w:num w:numId="4">
    <w:abstractNumId w:val="8"/>
  </w:num>
  <w:num w:numId="5">
    <w:abstractNumId w:val="0"/>
  </w:num>
  <w:num w:numId="6">
    <w:abstractNumId w:val="9"/>
  </w:num>
  <w:num w:numId="7">
    <w:abstractNumId w:val="3"/>
  </w:num>
  <w:num w:numId="8">
    <w:abstractNumId w:val="1"/>
  </w:num>
  <w:num w:numId="9">
    <w:abstractNumId w:val="4"/>
  </w:num>
  <w:num w:numId="10">
    <w:abstractNumId w:val="1"/>
  </w:num>
  <w:num w:numId="11">
    <w:abstractNumId w:val="1"/>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xVDlFlUGkyIpL8lUyGjwyLMwZCDtldkVj3WVqhy6eaMFUcXGGsNYcbGTgTASKIjGTVKB87aJm8UnMvYNSTSXQ==" w:salt="OEnSIVV7WzRos6OtJeZKeA=="/>
  <w:defaultTabStop w:val="720"/>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D2A"/>
    <w:rsid w:val="000045AF"/>
    <w:rsid w:val="00005EB4"/>
    <w:rsid w:val="000105F3"/>
    <w:rsid w:val="00012433"/>
    <w:rsid w:val="000154DE"/>
    <w:rsid w:val="00015C06"/>
    <w:rsid w:val="00021EC0"/>
    <w:rsid w:val="000242C0"/>
    <w:rsid w:val="000253A5"/>
    <w:rsid w:val="00031FCB"/>
    <w:rsid w:val="000411FE"/>
    <w:rsid w:val="00042F1F"/>
    <w:rsid w:val="00043F87"/>
    <w:rsid w:val="000461F0"/>
    <w:rsid w:val="000516C0"/>
    <w:rsid w:val="000536EA"/>
    <w:rsid w:val="00054D08"/>
    <w:rsid w:val="00061788"/>
    <w:rsid w:val="00061D77"/>
    <w:rsid w:val="00064651"/>
    <w:rsid w:val="0006633E"/>
    <w:rsid w:val="000720ED"/>
    <w:rsid w:val="00073F5A"/>
    <w:rsid w:val="00082FE7"/>
    <w:rsid w:val="00085B5C"/>
    <w:rsid w:val="00092164"/>
    <w:rsid w:val="000A44D3"/>
    <w:rsid w:val="000B5022"/>
    <w:rsid w:val="000D10C8"/>
    <w:rsid w:val="000D4D71"/>
    <w:rsid w:val="000E3939"/>
    <w:rsid w:val="000E5851"/>
    <w:rsid w:val="000F00D8"/>
    <w:rsid w:val="000F2D2C"/>
    <w:rsid w:val="000F53A1"/>
    <w:rsid w:val="000F6930"/>
    <w:rsid w:val="00107754"/>
    <w:rsid w:val="00113068"/>
    <w:rsid w:val="001158E7"/>
    <w:rsid w:val="00120F3E"/>
    <w:rsid w:val="00121511"/>
    <w:rsid w:val="00126164"/>
    <w:rsid w:val="001437D6"/>
    <w:rsid w:val="00145C5A"/>
    <w:rsid w:val="00146BFD"/>
    <w:rsid w:val="00147543"/>
    <w:rsid w:val="00150C34"/>
    <w:rsid w:val="001604DE"/>
    <w:rsid w:val="00167C7A"/>
    <w:rsid w:val="001765B4"/>
    <w:rsid w:val="00177238"/>
    <w:rsid w:val="001931D9"/>
    <w:rsid w:val="00193805"/>
    <w:rsid w:val="00197118"/>
    <w:rsid w:val="001A03DE"/>
    <w:rsid w:val="001A28E4"/>
    <w:rsid w:val="001A6E37"/>
    <w:rsid w:val="001B11B4"/>
    <w:rsid w:val="001B7678"/>
    <w:rsid w:val="001B7BB8"/>
    <w:rsid w:val="001D071B"/>
    <w:rsid w:val="001D2F39"/>
    <w:rsid w:val="001D66B0"/>
    <w:rsid w:val="001E1FAF"/>
    <w:rsid w:val="001F0AC1"/>
    <w:rsid w:val="001F37BB"/>
    <w:rsid w:val="0021496D"/>
    <w:rsid w:val="002236A9"/>
    <w:rsid w:val="00243DDC"/>
    <w:rsid w:val="00244D93"/>
    <w:rsid w:val="00245951"/>
    <w:rsid w:val="002516F1"/>
    <w:rsid w:val="0025792E"/>
    <w:rsid w:val="00263281"/>
    <w:rsid w:val="00263ACC"/>
    <w:rsid w:val="002733C4"/>
    <w:rsid w:val="00276555"/>
    <w:rsid w:val="00280BB8"/>
    <w:rsid w:val="00287FA2"/>
    <w:rsid w:val="00294A16"/>
    <w:rsid w:val="00296BE3"/>
    <w:rsid w:val="002A0B3C"/>
    <w:rsid w:val="002A1B7C"/>
    <w:rsid w:val="002A790C"/>
    <w:rsid w:val="002C268F"/>
    <w:rsid w:val="002C2862"/>
    <w:rsid w:val="002C3D2A"/>
    <w:rsid w:val="002C40C0"/>
    <w:rsid w:val="002C48BD"/>
    <w:rsid w:val="002D12D7"/>
    <w:rsid w:val="002D5306"/>
    <w:rsid w:val="002E7A90"/>
    <w:rsid w:val="003028BD"/>
    <w:rsid w:val="003040BC"/>
    <w:rsid w:val="00306B51"/>
    <w:rsid w:val="00310331"/>
    <w:rsid w:val="00310C90"/>
    <w:rsid w:val="003151CE"/>
    <w:rsid w:val="00317F34"/>
    <w:rsid w:val="00322EF0"/>
    <w:rsid w:val="00326D4F"/>
    <w:rsid w:val="0032702F"/>
    <w:rsid w:val="003320E9"/>
    <w:rsid w:val="00332E5B"/>
    <w:rsid w:val="00343B56"/>
    <w:rsid w:val="00344DB7"/>
    <w:rsid w:val="003524E4"/>
    <w:rsid w:val="0036305F"/>
    <w:rsid w:val="0037067D"/>
    <w:rsid w:val="00372104"/>
    <w:rsid w:val="00375302"/>
    <w:rsid w:val="003779A3"/>
    <w:rsid w:val="00381873"/>
    <w:rsid w:val="0038364A"/>
    <w:rsid w:val="00390453"/>
    <w:rsid w:val="003904FC"/>
    <w:rsid w:val="00393332"/>
    <w:rsid w:val="00393473"/>
    <w:rsid w:val="003A3060"/>
    <w:rsid w:val="003B1D74"/>
    <w:rsid w:val="003B5225"/>
    <w:rsid w:val="003C07FB"/>
    <w:rsid w:val="003C410F"/>
    <w:rsid w:val="003C5F14"/>
    <w:rsid w:val="003C616A"/>
    <w:rsid w:val="003D42ED"/>
    <w:rsid w:val="003D5094"/>
    <w:rsid w:val="003E3A17"/>
    <w:rsid w:val="003E5AE6"/>
    <w:rsid w:val="003F2171"/>
    <w:rsid w:val="00402ADB"/>
    <w:rsid w:val="004032FC"/>
    <w:rsid w:val="004119FE"/>
    <w:rsid w:val="00417C17"/>
    <w:rsid w:val="00424297"/>
    <w:rsid w:val="00434D60"/>
    <w:rsid w:val="00445479"/>
    <w:rsid w:val="0045122C"/>
    <w:rsid w:val="004538A9"/>
    <w:rsid w:val="004565C5"/>
    <w:rsid w:val="0046297E"/>
    <w:rsid w:val="004702F0"/>
    <w:rsid w:val="004705DC"/>
    <w:rsid w:val="00470E96"/>
    <w:rsid w:val="00482751"/>
    <w:rsid w:val="0049334F"/>
    <w:rsid w:val="00493656"/>
    <w:rsid w:val="00493C3F"/>
    <w:rsid w:val="004A5DB1"/>
    <w:rsid w:val="004A6AF2"/>
    <w:rsid w:val="004A74FB"/>
    <w:rsid w:val="004C056D"/>
    <w:rsid w:val="004C5117"/>
    <w:rsid w:val="004C643B"/>
    <w:rsid w:val="004C71A0"/>
    <w:rsid w:val="004D1420"/>
    <w:rsid w:val="004D5916"/>
    <w:rsid w:val="004D6172"/>
    <w:rsid w:val="004D7EFF"/>
    <w:rsid w:val="004E6AFB"/>
    <w:rsid w:val="004F56A9"/>
    <w:rsid w:val="00510EAF"/>
    <w:rsid w:val="005160F5"/>
    <w:rsid w:val="00525AD2"/>
    <w:rsid w:val="0053778A"/>
    <w:rsid w:val="005462D2"/>
    <w:rsid w:val="00552CBF"/>
    <w:rsid w:val="005556EF"/>
    <w:rsid w:val="00562348"/>
    <w:rsid w:val="00562473"/>
    <w:rsid w:val="005632DB"/>
    <w:rsid w:val="00575F53"/>
    <w:rsid w:val="00580E57"/>
    <w:rsid w:val="00581B38"/>
    <w:rsid w:val="005858DE"/>
    <w:rsid w:val="00587F46"/>
    <w:rsid w:val="00590F29"/>
    <w:rsid w:val="005A3AB2"/>
    <w:rsid w:val="005A5BDC"/>
    <w:rsid w:val="005C1454"/>
    <w:rsid w:val="005C42D5"/>
    <w:rsid w:val="005C5B23"/>
    <w:rsid w:val="005C712A"/>
    <w:rsid w:val="005C7FA5"/>
    <w:rsid w:val="005D0CEA"/>
    <w:rsid w:val="005D156B"/>
    <w:rsid w:val="005D2C6E"/>
    <w:rsid w:val="005E0845"/>
    <w:rsid w:val="005E1143"/>
    <w:rsid w:val="005F6A97"/>
    <w:rsid w:val="00603B6A"/>
    <w:rsid w:val="00605564"/>
    <w:rsid w:val="00607ACE"/>
    <w:rsid w:val="006150E7"/>
    <w:rsid w:val="00622348"/>
    <w:rsid w:val="0062248C"/>
    <w:rsid w:val="00622977"/>
    <w:rsid w:val="00625CCB"/>
    <w:rsid w:val="006335A4"/>
    <w:rsid w:val="00634B9C"/>
    <w:rsid w:val="0064447E"/>
    <w:rsid w:val="00645B8D"/>
    <w:rsid w:val="006478E5"/>
    <w:rsid w:val="00647F53"/>
    <w:rsid w:val="0065682E"/>
    <w:rsid w:val="00660A53"/>
    <w:rsid w:val="00661035"/>
    <w:rsid w:val="00670E12"/>
    <w:rsid w:val="00673960"/>
    <w:rsid w:val="0067535F"/>
    <w:rsid w:val="0068084C"/>
    <w:rsid w:val="00686DF3"/>
    <w:rsid w:val="0069037E"/>
    <w:rsid w:val="00691B8D"/>
    <w:rsid w:val="00692F20"/>
    <w:rsid w:val="00693600"/>
    <w:rsid w:val="006954EA"/>
    <w:rsid w:val="006A109E"/>
    <w:rsid w:val="006A13E8"/>
    <w:rsid w:val="006A1E3A"/>
    <w:rsid w:val="006B0A74"/>
    <w:rsid w:val="006B3E76"/>
    <w:rsid w:val="006C76C7"/>
    <w:rsid w:val="006D3175"/>
    <w:rsid w:val="006D34E8"/>
    <w:rsid w:val="006F037A"/>
    <w:rsid w:val="006F0B57"/>
    <w:rsid w:val="006F46D7"/>
    <w:rsid w:val="006F7033"/>
    <w:rsid w:val="00703D71"/>
    <w:rsid w:val="00706A19"/>
    <w:rsid w:val="00710BC4"/>
    <w:rsid w:val="00714365"/>
    <w:rsid w:val="00721F86"/>
    <w:rsid w:val="007321EA"/>
    <w:rsid w:val="00735578"/>
    <w:rsid w:val="0074046F"/>
    <w:rsid w:val="00741D21"/>
    <w:rsid w:val="007425F7"/>
    <w:rsid w:val="00751556"/>
    <w:rsid w:val="0076422B"/>
    <w:rsid w:val="00764772"/>
    <w:rsid w:val="00764C04"/>
    <w:rsid w:val="00765600"/>
    <w:rsid w:val="00765BEA"/>
    <w:rsid w:val="00775782"/>
    <w:rsid w:val="007804D6"/>
    <w:rsid w:val="00781762"/>
    <w:rsid w:val="00795CF8"/>
    <w:rsid w:val="00797CEB"/>
    <w:rsid w:val="007A6AF4"/>
    <w:rsid w:val="007B58F9"/>
    <w:rsid w:val="007C5788"/>
    <w:rsid w:val="007C72F4"/>
    <w:rsid w:val="007D11D1"/>
    <w:rsid w:val="007D63B3"/>
    <w:rsid w:val="007F00D1"/>
    <w:rsid w:val="007F4118"/>
    <w:rsid w:val="008005F9"/>
    <w:rsid w:val="008011C1"/>
    <w:rsid w:val="0080290C"/>
    <w:rsid w:val="00812892"/>
    <w:rsid w:val="0081729D"/>
    <w:rsid w:val="0082204B"/>
    <w:rsid w:val="0083030E"/>
    <w:rsid w:val="00833739"/>
    <w:rsid w:val="00835C73"/>
    <w:rsid w:val="00835EBB"/>
    <w:rsid w:val="0084650A"/>
    <w:rsid w:val="00850082"/>
    <w:rsid w:val="008556C0"/>
    <w:rsid w:val="00856FF3"/>
    <w:rsid w:val="00860B59"/>
    <w:rsid w:val="00861983"/>
    <w:rsid w:val="00867179"/>
    <w:rsid w:val="0087132E"/>
    <w:rsid w:val="00874380"/>
    <w:rsid w:val="00876C93"/>
    <w:rsid w:val="008800DC"/>
    <w:rsid w:val="008827AB"/>
    <w:rsid w:val="0088606D"/>
    <w:rsid w:val="0089175A"/>
    <w:rsid w:val="00897E77"/>
    <w:rsid w:val="008A0199"/>
    <w:rsid w:val="008A119E"/>
    <w:rsid w:val="008A1A42"/>
    <w:rsid w:val="008B0E4F"/>
    <w:rsid w:val="008B2194"/>
    <w:rsid w:val="008C1BC7"/>
    <w:rsid w:val="008D34C0"/>
    <w:rsid w:val="008D37C2"/>
    <w:rsid w:val="008D439D"/>
    <w:rsid w:val="008E45F2"/>
    <w:rsid w:val="008E54A2"/>
    <w:rsid w:val="008F2EFD"/>
    <w:rsid w:val="008F5D17"/>
    <w:rsid w:val="008F6E87"/>
    <w:rsid w:val="008F745A"/>
    <w:rsid w:val="009015C3"/>
    <w:rsid w:val="00914756"/>
    <w:rsid w:val="009166ED"/>
    <w:rsid w:val="00926498"/>
    <w:rsid w:val="009322DD"/>
    <w:rsid w:val="009328E4"/>
    <w:rsid w:val="00935360"/>
    <w:rsid w:val="0093591D"/>
    <w:rsid w:val="00942CEF"/>
    <w:rsid w:val="00942D7A"/>
    <w:rsid w:val="00945A11"/>
    <w:rsid w:val="0095064A"/>
    <w:rsid w:val="0095377F"/>
    <w:rsid w:val="009550CB"/>
    <w:rsid w:val="00955775"/>
    <w:rsid w:val="00956753"/>
    <w:rsid w:val="009571F0"/>
    <w:rsid w:val="00963DEF"/>
    <w:rsid w:val="009659A9"/>
    <w:rsid w:val="00966ECB"/>
    <w:rsid w:val="009747DB"/>
    <w:rsid w:val="0097577B"/>
    <w:rsid w:val="00975B44"/>
    <w:rsid w:val="00975E5E"/>
    <w:rsid w:val="009A307C"/>
    <w:rsid w:val="009A32A0"/>
    <w:rsid w:val="009A7809"/>
    <w:rsid w:val="009C286F"/>
    <w:rsid w:val="009C5D87"/>
    <w:rsid w:val="009D0311"/>
    <w:rsid w:val="009D12B2"/>
    <w:rsid w:val="009D3144"/>
    <w:rsid w:val="009D37E5"/>
    <w:rsid w:val="009E1EE0"/>
    <w:rsid w:val="009E3F08"/>
    <w:rsid w:val="009F1C90"/>
    <w:rsid w:val="009F4D3F"/>
    <w:rsid w:val="00A1399C"/>
    <w:rsid w:val="00A26594"/>
    <w:rsid w:val="00A27FB1"/>
    <w:rsid w:val="00A4144A"/>
    <w:rsid w:val="00A4362A"/>
    <w:rsid w:val="00A463ED"/>
    <w:rsid w:val="00A66131"/>
    <w:rsid w:val="00A722EF"/>
    <w:rsid w:val="00A8093B"/>
    <w:rsid w:val="00A9065B"/>
    <w:rsid w:val="00A90807"/>
    <w:rsid w:val="00A934F3"/>
    <w:rsid w:val="00A94430"/>
    <w:rsid w:val="00A97B52"/>
    <w:rsid w:val="00AC1A5F"/>
    <w:rsid w:val="00AC2435"/>
    <w:rsid w:val="00AC37D1"/>
    <w:rsid w:val="00AC6B09"/>
    <w:rsid w:val="00AE0C4A"/>
    <w:rsid w:val="00AE1A59"/>
    <w:rsid w:val="00AE2A73"/>
    <w:rsid w:val="00AF06AB"/>
    <w:rsid w:val="00AF2AA6"/>
    <w:rsid w:val="00AF3839"/>
    <w:rsid w:val="00B03CBE"/>
    <w:rsid w:val="00B06B7E"/>
    <w:rsid w:val="00B10C30"/>
    <w:rsid w:val="00B12C56"/>
    <w:rsid w:val="00B24E95"/>
    <w:rsid w:val="00B26B6B"/>
    <w:rsid w:val="00B27B09"/>
    <w:rsid w:val="00B34288"/>
    <w:rsid w:val="00B4718D"/>
    <w:rsid w:val="00B50B95"/>
    <w:rsid w:val="00B541D2"/>
    <w:rsid w:val="00B55CEE"/>
    <w:rsid w:val="00B6282B"/>
    <w:rsid w:val="00B70DE9"/>
    <w:rsid w:val="00B7540E"/>
    <w:rsid w:val="00B75D09"/>
    <w:rsid w:val="00B80B21"/>
    <w:rsid w:val="00B82298"/>
    <w:rsid w:val="00B83F01"/>
    <w:rsid w:val="00B84C0A"/>
    <w:rsid w:val="00B87F68"/>
    <w:rsid w:val="00B90A75"/>
    <w:rsid w:val="00B92C4B"/>
    <w:rsid w:val="00B93E03"/>
    <w:rsid w:val="00BB1C9B"/>
    <w:rsid w:val="00BB690F"/>
    <w:rsid w:val="00BC2032"/>
    <w:rsid w:val="00BC2AE2"/>
    <w:rsid w:val="00BC31C6"/>
    <w:rsid w:val="00BC45F3"/>
    <w:rsid w:val="00BC5C8A"/>
    <w:rsid w:val="00BC7F36"/>
    <w:rsid w:val="00BF00C1"/>
    <w:rsid w:val="00BF11C8"/>
    <w:rsid w:val="00BF546C"/>
    <w:rsid w:val="00C000A8"/>
    <w:rsid w:val="00C03B1A"/>
    <w:rsid w:val="00C03C0E"/>
    <w:rsid w:val="00C04D34"/>
    <w:rsid w:val="00C10CD0"/>
    <w:rsid w:val="00C1730B"/>
    <w:rsid w:val="00C17A23"/>
    <w:rsid w:val="00C21612"/>
    <w:rsid w:val="00C21BFC"/>
    <w:rsid w:val="00C22937"/>
    <w:rsid w:val="00C23501"/>
    <w:rsid w:val="00C259CA"/>
    <w:rsid w:val="00C30041"/>
    <w:rsid w:val="00C31E43"/>
    <w:rsid w:val="00C322D5"/>
    <w:rsid w:val="00C34B30"/>
    <w:rsid w:val="00C54656"/>
    <w:rsid w:val="00C54FCD"/>
    <w:rsid w:val="00C55F9C"/>
    <w:rsid w:val="00C5781B"/>
    <w:rsid w:val="00C87E0A"/>
    <w:rsid w:val="00C95B08"/>
    <w:rsid w:val="00CA4322"/>
    <w:rsid w:val="00CB44EA"/>
    <w:rsid w:val="00CB5C1B"/>
    <w:rsid w:val="00CC5683"/>
    <w:rsid w:val="00CC6F50"/>
    <w:rsid w:val="00CD29A4"/>
    <w:rsid w:val="00CE01F1"/>
    <w:rsid w:val="00CE13DE"/>
    <w:rsid w:val="00CE75C3"/>
    <w:rsid w:val="00CF771B"/>
    <w:rsid w:val="00D107D7"/>
    <w:rsid w:val="00D1712C"/>
    <w:rsid w:val="00D20CFE"/>
    <w:rsid w:val="00D22E7F"/>
    <w:rsid w:val="00D24F43"/>
    <w:rsid w:val="00D31741"/>
    <w:rsid w:val="00D3310D"/>
    <w:rsid w:val="00D36290"/>
    <w:rsid w:val="00D3766C"/>
    <w:rsid w:val="00D4571D"/>
    <w:rsid w:val="00D4743D"/>
    <w:rsid w:val="00D510A1"/>
    <w:rsid w:val="00D52113"/>
    <w:rsid w:val="00D61F02"/>
    <w:rsid w:val="00D64A77"/>
    <w:rsid w:val="00D6516B"/>
    <w:rsid w:val="00D82CDF"/>
    <w:rsid w:val="00D8424C"/>
    <w:rsid w:val="00D857C2"/>
    <w:rsid w:val="00D90938"/>
    <w:rsid w:val="00D95110"/>
    <w:rsid w:val="00DA33E6"/>
    <w:rsid w:val="00DA396D"/>
    <w:rsid w:val="00DA7AB4"/>
    <w:rsid w:val="00DA7F16"/>
    <w:rsid w:val="00DB11ED"/>
    <w:rsid w:val="00DC1C08"/>
    <w:rsid w:val="00DC5FF6"/>
    <w:rsid w:val="00DD0B6E"/>
    <w:rsid w:val="00DD51C9"/>
    <w:rsid w:val="00DD5594"/>
    <w:rsid w:val="00DD73CD"/>
    <w:rsid w:val="00DE4216"/>
    <w:rsid w:val="00DE6678"/>
    <w:rsid w:val="00DF4253"/>
    <w:rsid w:val="00DF442A"/>
    <w:rsid w:val="00E078A0"/>
    <w:rsid w:val="00E131C2"/>
    <w:rsid w:val="00E131CD"/>
    <w:rsid w:val="00E1639D"/>
    <w:rsid w:val="00E1678E"/>
    <w:rsid w:val="00E174FE"/>
    <w:rsid w:val="00E21593"/>
    <w:rsid w:val="00E34D1F"/>
    <w:rsid w:val="00E446DD"/>
    <w:rsid w:val="00E500AC"/>
    <w:rsid w:val="00E60950"/>
    <w:rsid w:val="00E63D72"/>
    <w:rsid w:val="00E6490F"/>
    <w:rsid w:val="00E729FA"/>
    <w:rsid w:val="00E74B4B"/>
    <w:rsid w:val="00E760F3"/>
    <w:rsid w:val="00E76A0D"/>
    <w:rsid w:val="00E838B8"/>
    <w:rsid w:val="00E90E30"/>
    <w:rsid w:val="00E9285F"/>
    <w:rsid w:val="00EA3988"/>
    <w:rsid w:val="00EB20AD"/>
    <w:rsid w:val="00EB392E"/>
    <w:rsid w:val="00EB3C48"/>
    <w:rsid w:val="00EB3FD6"/>
    <w:rsid w:val="00EB78E9"/>
    <w:rsid w:val="00EC0B4A"/>
    <w:rsid w:val="00EC1AB6"/>
    <w:rsid w:val="00EC7CBA"/>
    <w:rsid w:val="00ED088F"/>
    <w:rsid w:val="00ED2466"/>
    <w:rsid w:val="00ED3819"/>
    <w:rsid w:val="00EE563F"/>
    <w:rsid w:val="00EE6FD6"/>
    <w:rsid w:val="00EF1419"/>
    <w:rsid w:val="00EF2718"/>
    <w:rsid w:val="00EF43BD"/>
    <w:rsid w:val="00EF64C2"/>
    <w:rsid w:val="00F04722"/>
    <w:rsid w:val="00F0505A"/>
    <w:rsid w:val="00F124C4"/>
    <w:rsid w:val="00F314C4"/>
    <w:rsid w:val="00F32A0E"/>
    <w:rsid w:val="00F36B81"/>
    <w:rsid w:val="00F40116"/>
    <w:rsid w:val="00F40C01"/>
    <w:rsid w:val="00F44589"/>
    <w:rsid w:val="00F575DB"/>
    <w:rsid w:val="00F62DCF"/>
    <w:rsid w:val="00F7069C"/>
    <w:rsid w:val="00F72D60"/>
    <w:rsid w:val="00F965F9"/>
    <w:rsid w:val="00FA057B"/>
    <w:rsid w:val="00FA0FFE"/>
    <w:rsid w:val="00FA5C43"/>
    <w:rsid w:val="00FA6037"/>
    <w:rsid w:val="00FA6E12"/>
    <w:rsid w:val="00FB0E73"/>
    <w:rsid w:val="00FB1598"/>
    <w:rsid w:val="00FB4BBF"/>
    <w:rsid w:val="00FC1DCD"/>
    <w:rsid w:val="00FC1E39"/>
    <w:rsid w:val="00FC3098"/>
    <w:rsid w:val="00FC7683"/>
    <w:rsid w:val="00FD32EA"/>
    <w:rsid w:val="00FD3A57"/>
    <w:rsid w:val="00FD43C7"/>
    <w:rsid w:val="00FD46F4"/>
    <w:rsid w:val="00FE0E54"/>
    <w:rsid w:val="00FE126D"/>
    <w:rsid w:val="00FF3DC3"/>
    <w:rsid w:val="00FF70AD"/>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Street"/>
  <w:shapeDefaults>
    <o:shapedefaults v:ext="edit" spidmax="2049"/>
    <o:shapelayout v:ext="edit">
      <o:idmap v:ext="edit" data="1"/>
    </o:shapelayout>
  </w:shapeDefaults>
  <w:decimalSymbol w:val="."/>
  <w:listSeparator w:val=","/>
  <w14:docId w14:val="69D29792"/>
  <w15:chartTrackingRefBased/>
  <w15:docId w15:val="{1AEF3785-5C5C-4813-B106-5026EC32B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PH" w:eastAsia="en-P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2"/>
      <w:szCs w:val="22"/>
      <w:lang w:val="en-US" w:eastAsia="zh-CN"/>
    </w:rPr>
  </w:style>
  <w:style w:type="paragraph" w:styleId="Heading1">
    <w:name w:val="heading 1"/>
    <w:basedOn w:val="Normal"/>
    <w:next w:val="Normal"/>
    <w:qFormat/>
    <w:rsid w:val="00850082"/>
    <w:pPr>
      <w:keepNext/>
      <w:numPr>
        <w:numId w:val="2"/>
      </w:numPr>
      <w:spacing w:before="240" w:after="60"/>
      <w:outlineLvl w:val="0"/>
    </w:pPr>
    <w:rPr>
      <w:b/>
      <w:bCs/>
      <w:kern w:val="32"/>
      <w:sz w:val="32"/>
      <w:szCs w:val="32"/>
    </w:rPr>
  </w:style>
  <w:style w:type="paragraph" w:styleId="Heading2">
    <w:name w:val="heading 2"/>
    <w:basedOn w:val="Normal"/>
    <w:next w:val="Normal"/>
    <w:qFormat/>
    <w:rsid w:val="00587F46"/>
    <w:pPr>
      <w:keepNext/>
      <w:numPr>
        <w:ilvl w:val="1"/>
        <w:numId w:val="2"/>
      </w:numPr>
      <w:tabs>
        <w:tab w:val="clear" w:pos="5220"/>
      </w:tabs>
      <w:spacing w:before="240" w:after="60"/>
      <w:ind w:left="0"/>
      <w:outlineLvl w:val="1"/>
    </w:pPr>
    <w:rPr>
      <w:rFonts w:ascii="Helvetica" w:hAnsi="Helvetica"/>
      <w:bCs/>
      <w:iCs/>
      <w:szCs w:val="28"/>
    </w:rPr>
  </w:style>
  <w:style w:type="paragraph" w:styleId="Heading3">
    <w:name w:val="heading 3"/>
    <w:basedOn w:val="Normal"/>
    <w:next w:val="Normal"/>
    <w:link w:val="Heading3Char"/>
    <w:qFormat/>
    <w:rsid w:val="00850082"/>
    <w:pPr>
      <w:keepNext/>
      <w:numPr>
        <w:ilvl w:val="2"/>
        <w:numId w:val="2"/>
      </w:numPr>
      <w:spacing w:before="240" w:after="60"/>
      <w:outlineLvl w:val="2"/>
    </w:pPr>
    <w:rPr>
      <w:b/>
      <w:bCs/>
      <w:sz w:val="26"/>
      <w:szCs w:val="26"/>
    </w:rPr>
  </w:style>
  <w:style w:type="paragraph" w:styleId="Heading4">
    <w:name w:val="heading 4"/>
    <w:basedOn w:val="Normal"/>
    <w:next w:val="Normal"/>
    <w:qFormat/>
    <w:rsid w:val="00850082"/>
    <w:pPr>
      <w:keepNext/>
      <w:numPr>
        <w:ilvl w:val="3"/>
        <w:numId w:val="2"/>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850082"/>
    <w:pPr>
      <w:numPr>
        <w:ilvl w:val="4"/>
        <w:numId w:val="2"/>
      </w:numPr>
      <w:spacing w:before="240" w:after="60"/>
      <w:outlineLvl w:val="4"/>
    </w:pPr>
    <w:rPr>
      <w:b/>
      <w:bCs/>
      <w:i/>
      <w:iCs/>
      <w:sz w:val="26"/>
      <w:szCs w:val="26"/>
    </w:rPr>
  </w:style>
  <w:style w:type="paragraph" w:styleId="Heading6">
    <w:name w:val="heading 6"/>
    <w:basedOn w:val="Normal"/>
    <w:next w:val="Normal"/>
    <w:qFormat/>
    <w:rsid w:val="00850082"/>
    <w:pPr>
      <w:numPr>
        <w:ilvl w:val="5"/>
        <w:numId w:val="2"/>
      </w:numPr>
      <w:spacing w:before="240" w:after="60"/>
      <w:outlineLvl w:val="5"/>
    </w:pPr>
    <w:rPr>
      <w:rFonts w:ascii="Times New Roman" w:hAnsi="Times New Roman" w:cs="Times New Roman"/>
      <w:b/>
      <w:bCs/>
    </w:rPr>
  </w:style>
  <w:style w:type="paragraph" w:styleId="Heading7">
    <w:name w:val="heading 7"/>
    <w:basedOn w:val="Normal"/>
    <w:next w:val="Normal"/>
    <w:qFormat/>
    <w:rsid w:val="00850082"/>
    <w:pPr>
      <w:numPr>
        <w:ilvl w:val="6"/>
        <w:numId w:val="2"/>
      </w:numPr>
      <w:spacing w:before="240" w:after="60"/>
      <w:outlineLvl w:val="6"/>
    </w:pPr>
    <w:rPr>
      <w:rFonts w:ascii="Times New Roman" w:hAnsi="Times New Roman" w:cs="Times New Roman"/>
      <w:sz w:val="24"/>
      <w:szCs w:val="24"/>
    </w:rPr>
  </w:style>
  <w:style w:type="paragraph" w:styleId="Heading8">
    <w:name w:val="heading 8"/>
    <w:basedOn w:val="Normal"/>
    <w:next w:val="Normal"/>
    <w:qFormat/>
    <w:rsid w:val="00850082"/>
    <w:pPr>
      <w:numPr>
        <w:ilvl w:val="7"/>
        <w:numId w:val="2"/>
      </w:num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850082"/>
    <w:pPr>
      <w:numPr>
        <w:ilvl w:val="8"/>
        <w:numId w:val="2"/>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E3939"/>
    <w:pPr>
      <w:tabs>
        <w:tab w:val="center" w:pos="4320"/>
        <w:tab w:val="right" w:pos="8640"/>
      </w:tabs>
    </w:pPr>
  </w:style>
  <w:style w:type="paragraph" w:styleId="Footer">
    <w:name w:val="footer"/>
    <w:basedOn w:val="Normal"/>
    <w:rsid w:val="000E3939"/>
    <w:pPr>
      <w:tabs>
        <w:tab w:val="center" w:pos="4320"/>
        <w:tab w:val="right" w:pos="8640"/>
      </w:tabs>
    </w:pPr>
  </w:style>
  <w:style w:type="character" w:customStyle="1" w:styleId="DeltaViewInsertion">
    <w:name w:val="DeltaView Insertion"/>
    <w:rsid w:val="000F6930"/>
    <w:rPr>
      <w:b/>
      <w:bCs/>
      <w:color w:val="0000FF"/>
      <w:spacing w:val="0"/>
      <w:u w:val="double"/>
    </w:rPr>
  </w:style>
  <w:style w:type="table" w:styleId="TableGrid">
    <w:name w:val="Table Grid"/>
    <w:basedOn w:val="TableNormal"/>
    <w:uiPriority w:val="39"/>
    <w:rsid w:val="00352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800DC"/>
  </w:style>
  <w:style w:type="paragraph" w:styleId="BalloonText">
    <w:name w:val="Balloon Text"/>
    <w:basedOn w:val="Normal"/>
    <w:link w:val="BalloonTextChar"/>
    <w:rsid w:val="00622977"/>
    <w:rPr>
      <w:rFonts w:ascii="Segoe UI" w:hAnsi="Segoe UI" w:cs="Segoe UI"/>
      <w:sz w:val="18"/>
      <w:szCs w:val="18"/>
    </w:rPr>
  </w:style>
  <w:style w:type="character" w:customStyle="1" w:styleId="BalloonTextChar">
    <w:name w:val="Balloon Text Char"/>
    <w:link w:val="BalloonText"/>
    <w:rsid w:val="00622977"/>
    <w:rPr>
      <w:rFonts w:ascii="Segoe UI" w:hAnsi="Segoe UI" w:cs="Segoe UI"/>
      <w:sz w:val="18"/>
      <w:szCs w:val="18"/>
      <w:lang w:val="en-US" w:eastAsia="zh-CN"/>
    </w:rPr>
  </w:style>
  <w:style w:type="character" w:styleId="CommentReference">
    <w:name w:val="annotation reference"/>
    <w:rsid w:val="004D5916"/>
    <w:rPr>
      <w:sz w:val="16"/>
      <w:szCs w:val="16"/>
    </w:rPr>
  </w:style>
  <w:style w:type="paragraph" w:styleId="CommentText">
    <w:name w:val="annotation text"/>
    <w:basedOn w:val="Normal"/>
    <w:link w:val="CommentTextChar"/>
    <w:rsid w:val="004D5916"/>
    <w:rPr>
      <w:sz w:val="20"/>
      <w:szCs w:val="20"/>
    </w:rPr>
  </w:style>
  <w:style w:type="character" w:customStyle="1" w:styleId="CommentTextChar">
    <w:name w:val="Comment Text Char"/>
    <w:link w:val="CommentText"/>
    <w:rsid w:val="004D5916"/>
    <w:rPr>
      <w:rFonts w:ascii="Arial" w:hAnsi="Arial" w:cs="Arial"/>
      <w:lang w:val="en-US" w:eastAsia="zh-CN"/>
    </w:rPr>
  </w:style>
  <w:style w:type="paragraph" w:styleId="CommentSubject">
    <w:name w:val="annotation subject"/>
    <w:basedOn w:val="CommentText"/>
    <w:next w:val="CommentText"/>
    <w:link w:val="CommentSubjectChar"/>
    <w:rsid w:val="004D5916"/>
    <w:rPr>
      <w:b/>
      <w:bCs/>
    </w:rPr>
  </w:style>
  <w:style w:type="character" w:customStyle="1" w:styleId="CommentSubjectChar">
    <w:name w:val="Comment Subject Char"/>
    <w:link w:val="CommentSubject"/>
    <w:rsid w:val="004D5916"/>
    <w:rPr>
      <w:rFonts w:ascii="Arial" w:hAnsi="Arial" w:cs="Arial"/>
      <w:b/>
      <w:bCs/>
      <w:lang w:val="en-US" w:eastAsia="zh-CN"/>
    </w:rPr>
  </w:style>
  <w:style w:type="paragraph" w:styleId="Revision">
    <w:name w:val="Revision"/>
    <w:hidden/>
    <w:uiPriority w:val="99"/>
    <w:semiHidden/>
    <w:rsid w:val="004D5916"/>
    <w:rPr>
      <w:rFonts w:ascii="Arial" w:hAnsi="Arial" w:cs="Arial"/>
      <w:sz w:val="22"/>
      <w:szCs w:val="22"/>
      <w:lang w:val="en-US" w:eastAsia="zh-CN"/>
    </w:rPr>
  </w:style>
  <w:style w:type="character" w:customStyle="1" w:styleId="Heading3Char">
    <w:name w:val="Heading 3 Char"/>
    <w:link w:val="Heading3"/>
    <w:rsid w:val="00587F46"/>
    <w:rPr>
      <w:rFonts w:ascii="Arial" w:hAnsi="Arial" w:cs="Arial"/>
      <w:b/>
      <w:bCs/>
      <w:sz w:val="26"/>
      <w:szCs w:val="26"/>
      <w:lang w:val="en-US" w:eastAsia="zh-CN"/>
    </w:rPr>
  </w:style>
  <w:style w:type="character" w:customStyle="1" w:styleId="cf01">
    <w:name w:val="cf01"/>
    <w:basedOn w:val="DefaultParagraphFont"/>
    <w:rsid w:val="0021496D"/>
    <w:rPr>
      <w:rFonts w:ascii="Segoe UI" w:hAnsi="Segoe UI" w:cs="Segoe UI" w:hint="default"/>
      <w:sz w:val="18"/>
      <w:szCs w:val="18"/>
    </w:rPr>
  </w:style>
  <w:style w:type="paragraph" w:styleId="ListParagraph">
    <w:name w:val="List Paragraph"/>
    <w:basedOn w:val="Normal"/>
    <w:uiPriority w:val="34"/>
    <w:qFormat/>
    <w:rsid w:val="002A0B3C"/>
    <w:pPr>
      <w:ind w:left="720"/>
      <w:contextualSpacing/>
    </w:pPr>
  </w:style>
  <w:style w:type="character" w:styleId="PlaceholderText">
    <w:name w:val="Placeholder Text"/>
    <w:basedOn w:val="DefaultParagraphFont"/>
    <w:uiPriority w:val="99"/>
    <w:semiHidden/>
    <w:rsid w:val="009D31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96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4140</Words>
  <Characters>23604</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MARKET PARTICIPATION AGREEMENT</vt:lpstr>
    </vt:vector>
  </TitlesOfParts>
  <Company>PJSLAW</Company>
  <LinksUpToDate>false</LinksUpToDate>
  <CharactersWithSpaces>27689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 PARTICIPATION AGREEMENT</dc:title>
  <dc:subject/>
  <dc:creator>IEMOP</dc:creator>
  <cp:keywords/>
  <cp:lastModifiedBy>Maica G. Molina</cp:lastModifiedBy>
  <cp:revision>2</cp:revision>
  <cp:lastPrinted>2017-07-28T01:13:00Z</cp:lastPrinted>
  <dcterms:created xsi:type="dcterms:W3CDTF">2023-11-22T00:43:00Z</dcterms:created>
  <dcterms:modified xsi:type="dcterms:W3CDTF">2023-11-22T00:43:00Z</dcterms:modified>
</cp:coreProperties>
</file>